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0EF" w:rsidRPr="006120EF" w:rsidRDefault="006120EF" w:rsidP="006120EF">
      <w:pPr>
        <w:spacing w:after="0" w:line="240" w:lineRule="auto"/>
        <w:jc w:val="center"/>
        <w:rPr>
          <w:rFonts w:ascii="Times New Roman" w:eastAsia="Times New Roman" w:hAnsi="Times New Roman" w:cs="Times New Roman"/>
          <w:b/>
          <w:sz w:val="28"/>
          <w:szCs w:val="28"/>
        </w:rPr>
      </w:pPr>
      <w:r w:rsidRPr="006120EF">
        <w:rPr>
          <w:rFonts w:ascii="Times New Roman" w:eastAsia="Times New Roman" w:hAnsi="Times New Roman" w:cs="Times New Roman"/>
          <w:b/>
          <w:sz w:val="28"/>
          <w:szCs w:val="28"/>
        </w:rPr>
        <w:t>АВТОНОМНАЯ НЕКОММЕРЧЕСКАЯ ОБРАЗОВАТЕЛЬНАЯ</w:t>
      </w:r>
    </w:p>
    <w:p w:rsidR="006120EF" w:rsidRPr="006120EF" w:rsidRDefault="006120EF" w:rsidP="006120EF">
      <w:pPr>
        <w:spacing w:after="0" w:line="240" w:lineRule="auto"/>
        <w:jc w:val="center"/>
        <w:rPr>
          <w:rFonts w:ascii="Times New Roman" w:eastAsia="Times New Roman" w:hAnsi="Times New Roman" w:cs="Times New Roman"/>
          <w:b/>
          <w:sz w:val="28"/>
          <w:szCs w:val="28"/>
        </w:rPr>
      </w:pPr>
      <w:r w:rsidRPr="006120EF">
        <w:rPr>
          <w:rFonts w:ascii="Times New Roman" w:eastAsia="Times New Roman" w:hAnsi="Times New Roman" w:cs="Times New Roman"/>
          <w:b/>
          <w:sz w:val="28"/>
          <w:szCs w:val="28"/>
        </w:rPr>
        <w:t>ОРГАНИЗАЦИЯ ВЫСШЕГО ОБРАЗОВАНИЯ</w:t>
      </w:r>
    </w:p>
    <w:p w:rsidR="006120EF" w:rsidRPr="006120EF" w:rsidRDefault="006120EF" w:rsidP="006120EF">
      <w:pPr>
        <w:spacing w:after="0" w:line="240" w:lineRule="auto"/>
        <w:jc w:val="center"/>
        <w:rPr>
          <w:rFonts w:ascii="Times New Roman" w:eastAsia="Times New Roman" w:hAnsi="Times New Roman" w:cs="Times New Roman"/>
          <w:b/>
          <w:sz w:val="28"/>
          <w:szCs w:val="28"/>
        </w:rPr>
      </w:pPr>
      <w:r w:rsidRPr="006120EF">
        <w:rPr>
          <w:rFonts w:ascii="Times New Roman" w:eastAsia="Times New Roman" w:hAnsi="Times New Roman" w:cs="Times New Roman"/>
          <w:b/>
          <w:sz w:val="28"/>
          <w:szCs w:val="28"/>
        </w:rPr>
        <w:t>ЦЕНТРОСОЮЗА РОССИЙСКОЙ ФЕДЕРАЦИИ</w:t>
      </w:r>
    </w:p>
    <w:p w:rsidR="006120EF" w:rsidRPr="006120EF" w:rsidRDefault="006120EF" w:rsidP="006120EF">
      <w:pPr>
        <w:pBdr>
          <w:bottom w:val="single" w:sz="12" w:space="1" w:color="auto"/>
        </w:pBdr>
        <w:spacing w:after="0" w:line="240" w:lineRule="auto"/>
        <w:jc w:val="center"/>
        <w:rPr>
          <w:rFonts w:ascii="Times New Roman" w:eastAsia="Times New Roman" w:hAnsi="Times New Roman" w:cs="Times New Roman"/>
          <w:b/>
          <w:sz w:val="28"/>
          <w:szCs w:val="28"/>
        </w:rPr>
      </w:pPr>
      <w:r w:rsidRPr="006120EF">
        <w:rPr>
          <w:rFonts w:ascii="Times New Roman" w:eastAsia="Times New Roman" w:hAnsi="Times New Roman" w:cs="Times New Roman"/>
          <w:b/>
          <w:sz w:val="28"/>
          <w:szCs w:val="28"/>
        </w:rPr>
        <w:t>«РОССИЙСКИЙ УНИВЕРСИТЕТ КООПЕРАЦИИ»</w:t>
      </w:r>
    </w:p>
    <w:p w:rsidR="006120EF" w:rsidRPr="006120EF" w:rsidRDefault="006120EF" w:rsidP="006120EF">
      <w:pPr>
        <w:spacing w:before="120" w:after="0" w:line="240" w:lineRule="auto"/>
        <w:jc w:val="center"/>
        <w:rPr>
          <w:rFonts w:ascii="Times New Roman" w:eastAsia="Times New Roman" w:hAnsi="Times New Roman" w:cs="Times New Roman"/>
          <w:b/>
          <w:sz w:val="28"/>
          <w:szCs w:val="28"/>
        </w:rPr>
      </w:pPr>
      <w:r w:rsidRPr="006120EF">
        <w:rPr>
          <w:rFonts w:ascii="Times New Roman" w:eastAsia="Times New Roman" w:hAnsi="Times New Roman" w:cs="Times New Roman"/>
          <w:b/>
          <w:sz w:val="28"/>
          <w:szCs w:val="28"/>
        </w:rPr>
        <w:t>Калининградский филиал</w:t>
      </w:r>
    </w:p>
    <w:p w:rsidR="006120EF" w:rsidRPr="006120EF" w:rsidRDefault="006120EF" w:rsidP="006120EF">
      <w:pPr>
        <w:spacing w:after="0" w:line="240" w:lineRule="auto"/>
        <w:jc w:val="center"/>
        <w:rPr>
          <w:rFonts w:ascii="Times New Roman" w:eastAsia="Times New Roman" w:hAnsi="Times New Roman" w:cs="Times New Roman"/>
          <w:b/>
          <w:sz w:val="36"/>
          <w:szCs w:val="28"/>
        </w:rPr>
      </w:pPr>
    </w:p>
    <w:p w:rsidR="006120EF" w:rsidRPr="006120EF" w:rsidRDefault="006120EF" w:rsidP="006120EF">
      <w:pPr>
        <w:spacing w:after="0" w:line="240" w:lineRule="auto"/>
        <w:rPr>
          <w:rFonts w:ascii="Times New Roman" w:eastAsia="Times New Roman" w:hAnsi="Times New Roman" w:cs="Times New Roman"/>
          <w:sz w:val="20"/>
          <w:szCs w:val="20"/>
        </w:rPr>
      </w:pPr>
    </w:p>
    <w:p w:rsidR="006120EF" w:rsidRPr="006120EF" w:rsidRDefault="006120EF" w:rsidP="006120EF">
      <w:pPr>
        <w:spacing w:after="0" w:line="240" w:lineRule="auto"/>
        <w:rPr>
          <w:rFonts w:ascii="Times New Roman" w:eastAsia="Times New Roman" w:hAnsi="Times New Roman" w:cs="Times New Roman"/>
          <w:sz w:val="20"/>
          <w:szCs w:val="20"/>
        </w:rPr>
      </w:pPr>
    </w:p>
    <w:p w:rsidR="006120EF" w:rsidRPr="006120EF" w:rsidRDefault="006120EF" w:rsidP="006120EF">
      <w:pPr>
        <w:spacing w:after="0" w:line="240" w:lineRule="auto"/>
        <w:rPr>
          <w:rFonts w:ascii="Times New Roman" w:eastAsia="Times New Roman" w:hAnsi="Times New Roman" w:cs="Times New Roman"/>
          <w:sz w:val="20"/>
          <w:szCs w:val="20"/>
        </w:rPr>
      </w:pPr>
    </w:p>
    <w:p w:rsidR="006120EF" w:rsidRPr="006120EF" w:rsidRDefault="006120EF" w:rsidP="006120EF">
      <w:pPr>
        <w:spacing w:after="0" w:line="240" w:lineRule="auto"/>
        <w:rPr>
          <w:rFonts w:ascii="Times New Roman" w:eastAsia="Times New Roman" w:hAnsi="Times New Roman" w:cs="Times New Roman"/>
          <w:sz w:val="20"/>
          <w:szCs w:val="20"/>
        </w:rPr>
      </w:pPr>
      <w:r w:rsidRPr="006120EF">
        <w:rPr>
          <w:rFonts w:ascii="Times New Roman" w:eastAsia="Times New Roman" w:hAnsi="Times New Roman" w:cs="Times New Roman"/>
          <w:sz w:val="20"/>
          <w:szCs w:val="20"/>
        </w:rPr>
        <w:tab/>
      </w:r>
      <w:r w:rsidRPr="006120EF">
        <w:rPr>
          <w:rFonts w:ascii="Times New Roman" w:eastAsia="Times New Roman" w:hAnsi="Times New Roman" w:cs="Times New Roman"/>
          <w:sz w:val="20"/>
          <w:szCs w:val="20"/>
        </w:rPr>
        <w:tab/>
      </w:r>
      <w:r w:rsidRPr="006120EF">
        <w:rPr>
          <w:rFonts w:ascii="Times New Roman" w:eastAsia="Times New Roman" w:hAnsi="Times New Roman" w:cs="Times New Roman"/>
          <w:sz w:val="20"/>
          <w:szCs w:val="20"/>
        </w:rPr>
        <w:tab/>
      </w:r>
      <w:r w:rsidRPr="006120EF">
        <w:rPr>
          <w:rFonts w:ascii="Times New Roman" w:eastAsia="Times New Roman" w:hAnsi="Times New Roman" w:cs="Times New Roman"/>
          <w:sz w:val="20"/>
          <w:szCs w:val="20"/>
        </w:rPr>
        <w:tab/>
      </w:r>
      <w:r w:rsidRPr="006120EF">
        <w:rPr>
          <w:rFonts w:ascii="Times New Roman" w:eastAsia="Times New Roman" w:hAnsi="Times New Roman" w:cs="Times New Roman"/>
          <w:sz w:val="20"/>
          <w:szCs w:val="20"/>
        </w:rPr>
        <w:tab/>
      </w:r>
      <w:r w:rsidRPr="006120EF">
        <w:rPr>
          <w:rFonts w:ascii="Times New Roman" w:eastAsia="Times New Roman" w:hAnsi="Times New Roman" w:cs="Times New Roman"/>
          <w:sz w:val="20"/>
          <w:szCs w:val="20"/>
        </w:rPr>
        <w:tab/>
        <w:t xml:space="preserve"> </w:t>
      </w:r>
    </w:p>
    <w:p w:rsidR="006120EF" w:rsidRPr="006120EF" w:rsidRDefault="006120EF" w:rsidP="006120EF">
      <w:pPr>
        <w:spacing w:after="0" w:line="240" w:lineRule="auto"/>
        <w:rPr>
          <w:rFonts w:ascii="Times New Roman" w:eastAsia="Times New Roman" w:hAnsi="Times New Roman" w:cs="Times New Roman"/>
          <w:sz w:val="20"/>
          <w:szCs w:val="20"/>
        </w:rPr>
      </w:pPr>
      <w:r w:rsidRPr="006120EF">
        <w:rPr>
          <w:rFonts w:ascii="Times New Roman" w:eastAsia="Times New Roman" w:hAnsi="Times New Roman" w:cs="Times New Roman"/>
          <w:sz w:val="20"/>
          <w:szCs w:val="20"/>
        </w:rPr>
        <w:tab/>
      </w:r>
      <w:r w:rsidRPr="006120EF">
        <w:rPr>
          <w:rFonts w:ascii="Times New Roman" w:eastAsia="Times New Roman" w:hAnsi="Times New Roman" w:cs="Times New Roman"/>
          <w:sz w:val="20"/>
          <w:szCs w:val="20"/>
        </w:rPr>
        <w:tab/>
      </w:r>
      <w:r w:rsidRPr="006120EF">
        <w:rPr>
          <w:rFonts w:ascii="Times New Roman" w:eastAsia="Times New Roman" w:hAnsi="Times New Roman" w:cs="Times New Roman"/>
          <w:sz w:val="20"/>
          <w:szCs w:val="20"/>
        </w:rPr>
        <w:tab/>
      </w:r>
      <w:r w:rsidRPr="006120EF">
        <w:rPr>
          <w:rFonts w:ascii="Times New Roman" w:eastAsia="Times New Roman" w:hAnsi="Times New Roman" w:cs="Times New Roman"/>
          <w:sz w:val="20"/>
          <w:szCs w:val="20"/>
        </w:rPr>
        <w:tab/>
      </w:r>
      <w:r w:rsidRPr="006120EF">
        <w:rPr>
          <w:rFonts w:ascii="Times New Roman" w:eastAsia="Times New Roman" w:hAnsi="Times New Roman" w:cs="Times New Roman"/>
          <w:sz w:val="20"/>
          <w:szCs w:val="20"/>
        </w:rPr>
        <w:tab/>
      </w:r>
      <w:r w:rsidRPr="006120EF">
        <w:rPr>
          <w:rFonts w:ascii="Times New Roman" w:eastAsia="Times New Roman" w:hAnsi="Times New Roman" w:cs="Times New Roman"/>
          <w:sz w:val="20"/>
          <w:szCs w:val="20"/>
        </w:rPr>
        <w:tab/>
      </w:r>
      <w:r w:rsidRPr="006120EF">
        <w:rPr>
          <w:rFonts w:ascii="Times New Roman" w:eastAsia="Times New Roman" w:hAnsi="Times New Roman" w:cs="Times New Roman"/>
          <w:sz w:val="20"/>
          <w:szCs w:val="20"/>
        </w:rPr>
        <w:tab/>
      </w:r>
      <w:r w:rsidRPr="006120EF">
        <w:rPr>
          <w:rFonts w:ascii="Times New Roman" w:eastAsia="Times New Roman" w:hAnsi="Times New Roman" w:cs="Times New Roman"/>
          <w:sz w:val="20"/>
          <w:szCs w:val="20"/>
        </w:rPr>
        <w:tab/>
      </w:r>
      <w:r w:rsidRPr="006120EF">
        <w:rPr>
          <w:rFonts w:ascii="Times New Roman" w:eastAsia="Times New Roman" w:hAnsi="Times New Roman" w:cs="Times New Roman"/>
          <w:sz w:val="20"/>
          <w:szCs w:val="20"/>
        </w:rPr>
        <w:tab/>
      </w:r>
      <w:r w:rsidRPr="006120EF">
        <w:rPr>
          <w:rFonts w:ascii="Times New Roman" w:eastAsia="Times New Roman" w:hAnsi="Times New Roman" w:cs="Times New Roman"/>
          <w:sz w:val="20"/>
          <w:szCs w:val="20"/>
        </w:rPr>
        <w:tab/>
      </w:r>
    </w:p>
    <w:p w:rsidR="006120EF" w:rsidRPr="006120EF" w:rsidRDefault="006120EF" w:rsidP="006120EF">
      <w:pPr>
        <w:spacing w:after="0" w:line="240" w:lineRule="auto"/>
        <w:rPr>
          <w:rFonts w:ascii="Times New Roman" w:eastAsia="Times New Roman" w:hAnsi="Times New Roman" w:cs="Times New Roman"/>
          <w:sz w:val="32"/>
          <w:szCs w:val="20"/>
        </w:rPr>
      </w:pP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Pr="008000FA" w:rsidRDefault="00DB4CB2" w:rsidP="006120EF">
      <w:pPr>
        <w:pBdr>
          <w:bottom w:val="single" w:sz="4" w:space="1" w:color="auto"/>
        </w:pBdr>
        <w:tabs>
          <w:tab w:val="right" w:leader="underscore" w:pos="8505"/>
        </w:tabs>
        <w:spacing w:after="0" w:line="240" w:lineRule="auto"/>
        <w:jc w:val="center"/>
        <w:rPr>
          <w:rFonts w:ascii="Times New Roman" w:eastAsia="Times New Roman" w:hAnsi="Times New Roman" w:cs="Times New Roman"/>
          <w:bCs/>
          <w:caps/>
          <w:sz w:val="28"/>
          <w:szCs w:val="28"/>
        </w:rPr>
      </w:pPr>
      <w:r>
        <w:rPr>
          <w:rFonts w:ascii="Times New Roman" w:eastAsia="Times New Roman" w:hAnsi="Times New Roman" w:cs="Times New Roman"/>
          <w:b/>
          <w:bCs/>
          <w:caps/>
          <w:sz w:val="28"/>
          <w:szCs w:val="28"/>
        </w:rPr>
        <w:t>финансовый учет</w:t>
      </w:r>
      <w:r w:rsidR="008E4322">
        <w:rPr>
          <w:rFonts w:ascii="Times New Roman" w:eastAsia="Times New Roman" w:hAnsi="Times New Roman" w:cs="Times New Roman"/>
          <w:b/>
          <w:bCs/>
          <w:caps/>
          <w:sz w:val="28"/>
          <w:szCs w:val="28"/>
        </w:rPr>
        <w:t xml:space="preserve"> и отчетность</w:t>
      </w:r>
    </w:p>
    <w:p w:rsidR="006120EF" w:rsidRPr="006120EF" w:rsidRDefault="006120EF" w:rsidP="006120EF">
      <w:pPr>
        <w:spacing w:after="0" w:line="240" w:lineRule="auto"/>
        <w:jc w:val="center"/>
        <w:rPr>
          <w:rFonts w:ascii="Times New Roman" w:eastAsia="Times New Roman" w:hAnsi="Times New Roman" w:cs="Times New Roman"/>
          <w:sz w:val="28"/>
          <w:szCs w:val="20"/>
        </w:rPr>
      </w:pPr>
    </w:p>
    <w:p w:rsidR="006120EF" w:rsidRPr="006120EF" w:rsidRDefault="006120EF" w:rsidP="006120EF">
      <w:pPr>
        <w:spacing w:after="0" w:line="240" w:lineRule="auto"/>
        <w:jc w:val="center"/>
        <w:rPr>
          <w:rFonts w:ascii="Times New Roman" w:eastAsia="Times New Roman" w:hAnsi="Times New Roman" w:cs="Times New Roman"/>
          <w:sz w:val="28"/>
          <w:szCs w:val="20"/>
        </w:rPr>
      </w:pPr>
    </w:p>
    <w:p w:rsidR="006120EF" w:rsidRPr="006120EF" w:rsidRDefault="006120EF" w:rsidP="006120EF">
      <w:pPr>
        <w:spacing w:after="0" w:line="240" w:lineRule="auto"/>
        <w:jc w:val="center"/>
        <w:rPr>
          <w:rFonts w:ascii="Times New Roman" w:eastAsia="Times New Roman" w:hAnsi="Times New Roman" w:cs="Times New Roman"/>
          <w:b/>
          <w:sz w:val="28"/>
          <w:szCs w:val="20"/>
        </w:rPr>
      </w:pPr>
      <w:r w:rsidRPr="006120EF">
        <w:rPr>
          <w:rFonts w:ascii="Times New Roman" w:eastAsia="Times New Roman" w:hAnsi="Times New Roman" w:cs="Times New Roman"/>
          <w:b/>
          <w:sz w:val="28"/>
          <w:szCs w:val="20"/>
        </w:rPr>
        <w:t>МЕТОДИЧЕСКИЕ УКАЗАНИЯ</w:t>
      </w:r>
    </w:p>
    <w:p w:rsidR="006120EF" w:rsidRPr="006120EF" w:rsidRDefault="006120EF" w:rsidP="006120EF">
      <w:pPr>
        <w:spacing w:after="0" w:line="240" w:lineRule="auto"/>
        <w:jc w:val="center"/>
        <w:rPr>
          <w:rFonts w:ascii="Times New Roman" w:eastAsia="Times New Roman" w:hAnsi="Times New Roman" w:cs="Times New Roman"/>
          <w:b/>
          <w:sz w:val="28"/>
          <w:szCs w:val="20"/>
        </w:rPr>
      </w:pPr>
      <w:r w:rsidRPr="006120EF">
        <w:rPr>
          <w:rFonts w:ascii="Times New Roman" w:eastAsia="Times New Roman" w:hAnsi="Times New Roman" w:cs="Times New Roman"/>
          <w:b/>
          <w:sz w:val="28"/>
          <w:szCs w:val="20"/>
        </w:rPr>
        <w:t>ПО ВЫПОЛНЕНИЮ</w:t>
      </w:r>
      <w:r w:rsidR="003B2D85">
        <w:rPr>
          <w:rFonts w:ascii="Times New Roman" w:eastAsia="Times New Roman" w:hAnsi="Times New Roman" w:cs="Times New Roman"/>
          <w:b/>
          <w:sz w:val="28"/>
          <w:szCs w:val="20"/>
        </w:rPr>
        <w:t xml:space="preserve"> </w:t>
      </w:r>
      <w:r w:rsidR="003B2D85" w:rsidRPr="003B2D85">
        <w:rPr>
          <w:rFonts w:ascii="Times New Roman Полужирный" w:eastAsia="Times New Roman" w:hAnsi="Times New Roman Полужирный" w:cs="Times New Roman"/>
          <w:b/>
          <w:caps/>
          <w:sz w:val="28"/>
          <w:szCs w:val="20"/>
        </w:rPr>
        <w:t>курсовой работы</w:t>
      </w:r>
    </w:p>
    <w:p w:rsidR="006120EF" w:rsidRDefault="006120EF" w:rsidP="006120EF">
      <w:pPr>
        <w:spacing w:after="0" w:line="240" w:lineRule="auto"/>
        <w:jc w:val="center"/>
        <w:rPr>
          <w:rFonts w:ascii="Times New Roman" w:eastAsia="Times New Roman" w:hAnsi="Times New Roman" w:cs="Times New Roman"/>
          <w:sz w:val="28"/>
          <w:szCs w:val="20"/>
        </w:rPr>
      </w:pPr>
    </w:p>
    <w:p w:rsidR="006120EF" w:rsidRPr="006120EF" w:rsidRDefault="006120EF" w:rsidP="006120EF">
      <w:pPr>
        <w:spacing w:after="0" w:line="240" w:lineRule="auto"/>
        <w:jc w:val="center"/>
        <w:rPr>
          <w:rFonts w:ascii="Times New Roman" w:eastAsia="Times New Roman" w:hAnsi="Times New Roman" w:cs="Times New Roman"/>
          <w:sz w:val="28"/>
          <w:szCs w:val="20"/>
        </w:rPr>
      </w:pPr>
    </w:p>
    <w:p w:rsidR="006120EF" w:rsidRPr="008010DE" w:rsidRDefault="006120EF" w:rsidP="006120EF">
      <w:pPr>
        <w:spacing w:after="0" w:line="240" w:lineRule="auto"/>
        <w:jc w:val="center"/>
        <w:rPr>
          <w:rFonts w:ascii="Times New Roman" w:eastAsia="Times New Roman" w:hAnsi="Times New Roman" w:cs="Times New Roman"/>
          <w:b/>
          <w:sz w:val="28"/>
          <w:szCs w:val="20"/>
        </w:rPr>
      </w:pPr>
      <w:r w:rsidRPr="008010DE">
        <w:rPr>
          <w:rFonts w:ascii="Times New Roman" w:eastAsia="BatangChe" w:hAnsi="Times New Roman" w:cs="Times New Roman"/>
          <w:bCs/>
          <w:sz w:val="28"/>
          <w:szCs w:val="28"/>
        </w:rPr>
        <w:t xml:space="preserve">Направление </w:t>
      </w:r>
      <w:r w:rsidR="008010DE" w:rsidRPr="008010DE">
        <w:rPr>
          <w:rFonts w:ascii="Times New Roman" w:eastAsia="BatangChe" w:hAnsi="Times New Roman" w:cs="Times New Roman"/>
          <w:bCs/>
          <w:sz w:val="28"/>
          <w:szCs w:val="28"/>
        </w:rPr>
        <w:t>38.03.02 Менеджмент</w:t>
      </w:r>
    </w:p>
    <w:p w:rsidR="006120EF" w:rsidRPr="006120EF" w:rsidRDefault="006120EF" w:rsidP="006120EF">
      <w:pPr>
        <w:spacing w:after="0" w:line="240" w:lineRule="auto"/>
        <w:jc w:val="center"/>
        <w:rPr>
          <w:rFonts w:ascii="Times New Roman" w:eastAsia="Times New Roman" w:hAnsi="Times New Roman" w:cs="Times New Roman"/>
          <w:b/>
          <w:sz w:val="28"/>
          <w:szCs w:val="20"/>
        </w:rPr>
      </w:pPr>
      <w:r w:rsidRPr="008010DE">
        <w:rPr>
          <w:rFonts w:ascii="Times New Roman" w:eastAsia="BatangChe" w:hAnsi="Times New Roman" w:cs="Times New Roman"/>
          <w:bCs/>
          <w:sz w:val="28"/>
          <w:szCs w:val="28"/>
        </w:rPr>
        <w:t xml:space="preserve">Профиль </w:t>
      </w:r>
      <w:r w:rsidR="008010DE" w:rsidRPr="008010DE">
        <w:rPr>
          <w:rFonts w:ascii="Times New Roman" w:eastAsia="BatangChe" w:hAnsi="Times New Roman" w:cs="Times New Roman"/>
          <w:bCs/>
          <w:sz w:val="28"/>
          <w:szCs w:val="28"/>
        </w:rPr>
        <w:t>Финансовый менеджмент</w:t>
      </w:r>
    </w:p>
    <w:p w:rsidR="006120EF" w:rsidRPr="006120EF" w:rsidRDefault="006120EF" w:rsidP="006120EF">
      <w:pPr>
        <w:spacing w:after="0" w:line="240" w:lineRule="auto"/>
        <w:rPr>
          <w:rFonts w:ascii="Times New Roman" w:eastAsia="Times New Roman" w:hAnsi="Times New Roman" w:cs="Times New Roman"/>
          <w:sz w:val="32"/>
          <w:szCs w:val="20"/>
        </w:rPr>
      </w:pPr>
      <w:r w:rsidRPr="006120EF">
        <w:rPr>
          <w:rFonts w:ascii="Times New Roman" w:eastAsia="Times New Roman" w:hAnsi="Times New Roman" w:cs="Times New Roman"/>
          <w:sz w:val="32"/>
          <w:szCs w:val="20"/>
        </w:rPr>
        <w:t xml:space="preserve"> </w:t>
      </w: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Default="006120EF" w:rsidP="006120EF">
      <w:pPr>
        <w:spacing w:after="0" w:line="240" w:lineRule="auto"/>
        <w:jc w:val="center"/>
        <w:rPr>
          <w:rFonts w:ascii="Times New Roman" w:eastAsia="Times New Roman" w:hAnsi="Times New Roman" w:cs="Times New Roman"/>
          <w:b/>
          <w:sz w:val="28"/>
          <w:szCs w:val="20"/>
        </w:rPr>
      </w:pPr>
    </w:p>
    <w:p w:rsidR="006120EF" w:rsidRDefault="006120EF" w:rsidP="006120EF">
      <w:pPr>
        <w:spacing w:after="0" w:line="240" w:lineRule="auto"/>
        <w:jc w:val="center"/>
        <w:rPr>
          <w:rFonts w:ascii="Times New Roman" w:eastAsia="Times New Roman" w:hAnsi="Times New Roman" w:cs="Times New Roman"/>
          <w:b/>
          <w:sz w:val="28"/>
          <w:szCs w:val="20"/>
        </w:rPr>
      </w:pPr>
    </w:p>
    <w:p w:rsidR="006120EF" w:rsidRDefault="006120EF" w:rsidP="006120EF">
      <w:pPr>
        <w:spacing w:after="0" w:line="240" w:lineRule="auto"/>
        <w:jc w:val="center"/>
        <w:rPr>
          <w:rFonts w:ascii="Times New Roman" w:eastAsia="Times New Roman" w:hAnsi="Times New Roman" w:cs="Times New Roman"/>
          <w:b/>
          <w:sz w:val="28"/>
          <w:szCs w:val="20"/>
        </w:rPr>
      </w:pPr>
    </w:p>
    <w:p w:rsidR="00673AA7" w:rsidRDefault="00673AA7" w:rsidP="006120EF">
      <w:pPr>
        <w:spacing w:after="0" w:line="240" w:lineRule="auto"/>
        <w:jc w:val="center"/>
        <w:rPr>
          <w:rFonts w:ascii="Times New Roman" w:eastAsia="Times New Roman" w:hAnsi="Times New Roman" w:cs="Times New Roman"/>
          <w:b/>
          <w:sz w:val="28"/>
          <w:szCs w:val="20"/>
        </w:rPr>
      </w:pPr>
    </w:p>
    <w:p w:rsidR="00673AA7" w:rsidRDefault="00673AA7" w:rsidP="006120EF">
      <w:pPr>
        <w:spacing w:after="0" w:line="240" w:lineRule="auto"/>
        <w:jc w:val="center"/>
        <w:rPr>
          <w:rFonts w:ascii="Times New Roman" w:eastAsia="Times New Roman" w:hAnsi="Times New Roman" w:cs="Times New Roman"/>
          <w:b/>
          <w:sz w:val="28"/>
          <w:szCs w:val="20"/>
        </w:rPr>
      </w:pPr>
    </w:p>
    <w:p w:rsidR="006120EF" w:rsidRPr="006120EF" w:rsidRDefault="006120EF" w:rsidP="006120EF">
      <w:pPr>
        <w:spacing w:after="0" w:line="240" w:lineRule="auto"/>
        <w:jc w:val="center"/>
        <w:rPr>
          <w:rFonts w:ascii="Times New Roman" w:eastAsia="Times New Roman" w:hAnsi="Times New Roman" w:cs="Times New Roman"/>
          <w:b/>
          <w:sz w:val="28"/>
          <w:szCs w:val="20"/>
        </w:rPr>
      </w:pPr>
      <w:r w:rsidRPr="006120EF">
        <w:rPr>
          <w:rFonts w:ascii="Times New Roman" w:eastAsia="Times New Roman" w:hAnsi="Times New Roman" w:cs="Times New Roman"/>
          <w:b/>
          <w:sz w:val="28"/>
          <w:szCs w:val="20"/>
        </w:rPr>
        <w:t>Калининград</w:t>
      </w:r>
      <w:r>
        <w:rPr>
          <w:rFonts w:ascii="Times New Roman" w:eastAsia="Times New Roman" w:hAnsi="Times New Roman" w:cs="Times New Roman"/>
          <w:b/>
          <w:sz w:val="28"/>
          <w:szCs w:val="20"/>
        </w:rPr>
        <w:t>, 20</w:t>
      </w:r>
      <w:r w:rsidR="002C614F">
        <w:rPr>
          <w:rFonts w:ascii="Times New Roman" w:eastAsia="Times New Roman" w:hAnsi="Times New Roman" w:cs="Times New Roman"/>
          <w:b/>
          <w:sz w:val="28"/>
          <w:szCs w:val="20"/>
        </w:rPr>
        <w:t>19</w:t>
      </w:r>
    </w:p>
    <w:p w:rsidR="006120EF" w:rsidRPr="006120EF" w:rsidRDefault="006120EF" w:rsidP="006120EF">
      <w:pPr>
        <w:spacing w:after="0" w:line="240" w:lineRule="auto"/>
        <w:jc w:val="both"/>
        <w:rPr>
          <w:rFonts w:ascii="Times New Roman" w:eastAsia="Times New Roman" w:hAnsi="Times New Roman" w:cs="Times New Roman"/>
          <w:b/>
          <w:sz w:val="28"/>
          <w:szCs w:val="20"/>
        </w:rPr>
      </w:pPr>
      <w:r w:rsidRPr="006120EF">
        <w:rPr>
          <w:rFonts w:ascii="Times New Roman" w:eastAsia="Times New Roman" w:hAnsi="Times New Roman" w:cs="Times New Roman"/>
          <w:sz w:val="28"/>
          <w:szCs w:val="20"/>
        </w:rPr>
        <w:tab/>
      </w:r>
      <w:r w:rsidRPr="006120EF">
        <w:rPr>
          <w:rFonts w:ascii="Times New Roman" w:eastAsia="Times New Roman" w:hAnsi="Times New Roman" w:cs="Times New Roman"/>
          <w:sz w:val="32"/>
          <w:szCs w:val="20"/>
        </w:rPr>
        <w:t xml:space="preserve">             </w:t>
      </w:r>
    </w:p>
    <w:p w:rsidR="0089031A" w:rsidRDefault="0089031A" w:rsidP="003B2D85">
      <w:pPr>
        <w:spacing w:after="0" w:line="240" w:lineRule="auto"/>
        <w:jc w:val="both"/>
        <w:rPr>
          <w:rFonts w:ascii="Times New Roman" w:eastAsia="Times New Roman" w:hAnsi="Times New Roman" w:cs="Times New Roman"/>
          <w:sz w:val="32"/>
          <w:szCs w:val="20"/>
        </w:rPr>
      </w:pPr>
    </w:p>
    <w:p w:rsidR="006120EF" w:rsidRPr="006120EF" w:rsidRDefault="006120EF" w:rsidP="003B2D85">
      <w:pPr>
        <w:spacing w:after="0" w:line="240" w:lineRule="auto"/>
        <w:jc w:val="both"/>
        <w:rPr>
          <w:rFonts w:ascii="Times New Roman" w:eastAsia="Times New Roman" w:hAnsi="Times New Roman" w:cs="Times New Roman"/>
          <w:sz w:val="28"/>
          <w:szCs w:val="28"/>
        </w:rPr>
      </w:pPr>
      <w:r w:rsidRPr="006120EF">
        <w:rPr>
          <w:rFonts w:ascii="Times New Roman" w:eastAsia="Times New Roman" w:hAnsi="Times New Roman" w:cs="Times New Roman"/>
          <w:sz w:val="32"/>
          <w:szCs w:val="20"/>
        </w:rPr>
        <w:lastRenderedPageBreak/>
        <w:tab/>
      </w:r>
      <w:r w:rsidR="00437117">
        <w:rPr>
          <w:rFonts w:ascii="Times New Roman" w:eastAsia="Times New Roman" w:hAnsi="Times New Roman" w:cs="Times New Roman"/>
          <w:sz w:val="28"/>
          <w:szCs w:val="28"/>
        </w:rPr>
        <w:t>Мартыненко О.В.</w:t>
      </w:r>
      <w:r w:rsidRPr="006120EF">
        <w:rPr>
          <w:rFonts w:ascii="Times New Roman" w:eastAsia="Times New Roman" w:hAnsi="Times New Roman" w:cs="Times New Roman"/>
          <w:sz w:val="28"/>
          <w:szCs w:val="28"/>
        </w:rPr>
        <w:t xml:space="preserve"> </w:t>
      </w:r>
      <w:r w:rsidR="001C74E6">
        <w:rPr>
          <w:rFonts w:ascii="Times New Roman" w:eastAsia="Times New Roman" w:hAnsi="Times New Roman" w:cs="Times New Roman"/>
          <w:sz w:val="28"/>
          <w:szCs w:val="28"/>
        </w:rPr>
        <w:t>Ф</w:t>
      </w:r>
      <w:r w:rsidR="00437117">
        <w:rPr>
          <w:rFonts w:ascii="Times New Roman" w:eastAsia="Times New Roman" w:hAnsi="Times New Roman" w:cs="Times New Roman"/>
          <w:bCs/>
          <w:sz w:val="28"/>
          <w:szCs w:val="28"/>
        </w:rPr>
        <w:t>инансовый учет</w:t>
      </w:r>
      <w:r w:rsidR="001C74E6">
        <w:rPr>
          <w:rFonts w:ascii="Times New Roman" w:eastAsia="Times New Roman" w:hAnsi="Times New Roman" w:cs="Times New Roman"/>
          <w:bCs/>
          <w:sz w:val="28"/>
          <w:szCs w:val="28"/>
        </w:rPr>
        <w:t xml:space="preserve"> и отчетность</w:t>
      </w:r>
      <w:r w:rsidRPr="006120EF">
        <w:rPr>
          <w:rFonts w:ascii="Times New Roman" w:eastAsia="Times New Roman" w:hAnsi="Times New Roman" w:cs="Times New Roman"/>
          <w:sz w:val="28"/>
          <w:szCs w:val="28"/>
        </w:rPr>
        <w:t xml:space="preserve">: </w:t>
      </w:r>
      <w:r w:rsidR="003B2D85">
        <w:rPr>
          <w:rFonts w:ascii="Times New Roman" w:eastAsia="Times New Roman" w:hAnsi="Times New Roman" w:cs="Times New Roman"/>
          <w:sz w:val="28"/>
          <w:szCs w:val="28"/>
        </w:rPr>
        <w:t>М</w:t>
      </w:r>
      <w:r w:rsidR="003B2D85" w:rsidRPr="003B2D85">
        <w:rPr>
          <w:rFonts w:ascii="Times New Roman" w:eastAsia="Times New Roman" w:hAnsi="Times New Roman" w:cs="Times New Roman"/>
          <w:sz w:val="28"/>
          <w:szCs w:val="28"/>
        </w:rPr>
        <w:t>етодические указания по выполнению курсовой работы</w:t>
      </w:r>
      <w:r w:rsidRPr="006120EF">
        <w:rPr>
          <w:rFonts w:ascii="Times New Roman" w:eastAsia="Times New Roman" w:hAnsi="Times New Roman" w:cs="Times New Roman"/>
          <w:sz w:val="28"/>
          <w:szCs w:val="28"/>
        </w:rPr>
        <w:t xml:space="preserve">. – М.: Российский университет кооперации Калининградский филиал, </w:t>
      </w:r>
      <w:r w:rsidRPr="00D36486">
        <w:rPr>
          <w:rFonts w:ascii="Times New Roman" w:eastAsia="Times New Roman" w:hAnsi="Times New Roman" w:cs="Times New Roman"/>
          <w:sz w:val="28"/>
          <w:szCs w:val="28"/>
        </w:rPr>
        <w:t>201</w:t>
      </w:r>
      <w:r w:rsidR="0089031A" w:rsidRPr="00D36486">
        <w:rPr>
          <w:rFonts w:ascii="Times New Roman" w:eastAsia="Times New Roman" w:hAnsi="Times New Roman" w:cs="Times New Roman"/>
          <w:sz w:val="28"/>
          <w:szCs w:val="28"/>
        </w:rPr>
        <w:t>9</w:t>
      </w:r>
      <w:r w:rsidRPr="00D36486">
        <w:rPr>
          <w:rFonts w:ascii="Times New Roman" w:eastAsia="Times New Roman" w:hAnsi="Times New Roman" w:cs="Times New Roman"/>
          <w:sz w:val="28"/>
          <w:szCs w:val="28"/>
        </w:rPr>
        <w:t xml:space="preserve">. </w:t>
      </w:r>
      <w:r w:rsidR="002C614F" w:rsidRPr="00D36486">
        <w:rPr>
          <w:rFonts w:ascii="Times New Roman" w:eastAsia="Times New Roman" w:hAnsi="Times New Roman" w:cs="Times New Roman"/>
          <w:sz w:val="28"/>
          <w:szCs w:val="28"/>
        </w:rPr>
        <w:t>−</w:t>
      </w:r>
      <w:r w:rsidR="00673AA7" w:rsidRPr="00D36486">
        <w:rPr>
          <w:rFonts w:ascii="Times New Roman" w:eastAsia="Times New Roman" w:hAnsi="Times New Roman" w:cs="Times New Roman"/>
          <w:sz w:val="28"/>
          <w:szCs w:val="28"/>
        </w:rPr>
        <w:t xml:space="preserve"> </w:t>
      </w:r>
      <w:r w:rsidR="00DA38BF" w:rsidRPr="00D36486">
        <w:rPr>
          <w:rFonts w:ascii="Times New Roman" w:eastAsia="Times New Roman" w:hAnsi="Times New Roman" w:cs="Times New Roman"/>
          <w:sz w:val="28"/>
          <w:szCs w:val="28"/>
        </w:rPr>
        <w:t>2</w:t>
      </w:r>
      <w:r w:rsidR="002673CE">
        <w:rPr>
          <w:rFonts w:ascii="Times New Roman" w:eastAsia="Times New Roman" w:hAnsi="Times New Roman" w:cs="Times New Roman"/>
          <w:sz w:val="28"/>
          <w:szCs w:val="28"/>
        </w:rPr>
        <w:t>3</w:t>
      </w:r>
      <w:r w:rsidR="002C614F" w:rsidRPr="00D36486">
        <w:rPr>
          <w:rFonts w:ascii="Times New Roman" w:eastAsia="Times New Roman" w:hAnsi="Times New Roman" w:cs="Times New Roman"/>
          <w:sz w:val="28"/>
          <w:szCs w:val="28"/>
        </w:rPr>
        <w:t xml:space="preserve"> с.</w:t>
      </w:r>
    </w:p>
    <w:p w:rsidR="006120EF" w:rsidRPr="006120EF" w:rsidRDefault="006120EF" w:rsidP="006120EF">
      <w:pPr>
        <w:spacing w:after="0" w:line="240" w:lineRule="auto"/>
        <w:rPr>
          <w:rFonts w:ascii="Times New Roman" w:eastAsia="Times New Roman" w:hAnsi="Times New Roman" w:cs="Times New Roman"/>
          <w:sz w:val="28"/>
          <w:szCs w:val="28"/>
        </w:rPr>
      </w:pPr>
    </w:p>
    <w:p w:rsidR="006120EF" w:rsidRPr="006120EF" w:rsidRDefault="006120EF" w:rsidP="006120EF">
      <w:pPr>
        <w:spacing w:after="0" w:line="240" w:lineRule="auto"/>
        <w:rPr>
          <w:rFonts w:ascii="Times New Roman" w:eastAsia="Times New Roman" w:hAnsi="Times New Roman" w:cs="Times New Roman"/>
          <w:sz w:val="28"/>
          <w:szCs w:val="28"/>
        </w:rPr>
      </w:pPr>
    </w:p>
    <w:p w:rsidR="00320D69" w:rsidRPr="006120EF" w:rsidRDefault="00320D69" w:rsidP="00320D69">
      <w:pPr>
        <w:pStyle w:val="3"/>
        <w:spacing w:line="360" w:lineRule="exact"/>
        <w:ind w:firstLine="720"/>
        <w:rPr>
          <w:szCs w:val="28"/>
        </w:rPr>
      </w:pPr>
      <w:proofErr w:type="gramStart"/>
      <w:r w:rsidRPr="00DE43BD">
        <w:rPr>
          <w:b w:val="0"/>
          <w:szCs w:val="28"/>
        </w:rPr>
        <w:t xml:space="preserve">Методические указания по выполнению </w:t>
      </w:r>
      <w:r w:rsidRPr="003B2D85">
        <w:rPr>
          <w:b w:val="0"/>
          <w:szCs w:val="28"/>
        </w:rPr>
        <w:t>курсовой работы</w:t>
      </w:r>
      <w:r w:rsidRPr="00DE43BD">
        <w:rPr>
          <w:b w:val="0"/>
          <w:szCs w:val="28"/>
        </w:rPr>
        <w:t xml:space="preserve"> по направлению подготовки </w:t>
      </w:r>
      <w:r w:rsidRPr="00A91D7A">
        <w:rPr>
          <w:b w:val="0"/>
          <w:szCs w:val="28"/>
        </w:rPr>
        <w:t>38.03.02 Менеджмент</w:t>
      </w:r>
      <w:r w:rsidRPr="00DE43BD">
        <w:rPr>
          <w:b w:val="0"/>
          <w:szCs w:val="28"/>
        </w:rPr>
        <w:t xml:space="preserve">, профиль </w:t>
      </w:r>
      <w:r>
        <w:rPr>
          <w:rFonts w:eastAsia="BatangChe"/>
          <w:b w:val="0"/>
          <w:szCs w:val="28"/>
        </w:rPr>
        <w:t>Финансовый менеджмент</w:t>
      </w:r>
      <w:r>
        <w:rPr>
          <w:b w:val="0"/>
          <w:szCs w:val="28"/>
        </w:rPr>
        <w:t xml:space="preserve"> </w:t>
      </w:r>
      <w:r w:rsidRPr="00DE43BD">
        <w:rPr>
          <w:b w:val="0"/>
          <w:szCs w:val="28"/>
        </w:rPr>
        <w:t>разработан</w:t>
      </w:r>
      <w:r>
        <w:rPr>
          <w:b w:val="0"/>
          <w:szCs w:val="28"/>
        </w:rPr>
        <w:t>ы</w:t>
      </w:r>
      <w:r w:rsidRPr="00DE43BD">
        <w:rPr>
          <w:b w:val="0"/>
          <w:szCs w:val="28"/>
        </w:rPr>
        <w:t xml:space="preserve"> </w:t>
      </w:r>
      <w:r w:rsidR="00437117" w:rsidRPr="00437117">
        <w:rPr>
          <w:b w:val="0"/>
          <w:szCs w:val="28"/>
        </w:rPr>
        <w:t>Мартыненко О.В.</w:t>
      </w:r>
      <w:r w:rsidR="003B2D85">
        <w:rPr>
          <w:b w:val="0"/>
          <w:szCs w:val="28"/>
        </w:rPr>
        <w:t xml:space="preserve">, к.э.н., доцентом </w:t>
      </w:r>
      <w:r w:rsidR="003B2D85" w:rsidRPr="00DE43BD">
        <w:rPr>
          <w:b w:val="0"/>
          <w:szCs w:val="28"/>
        </w:rPr>
        <w:t>кафедры экономики и управления</w:t>
      </w:r>
      <w:r w:rsidR="003B2D85">
        <w:rPr>
          <w:b w:val="0"/>
          <w:szCs w:val="28"/>
        </w:rPr>
        <w:t>,</w:t>
      </w:r>
      <w:r w:rsidR="003B2D85" w:rsidRPr="00A76E46">
        <w:rPr>
          <w:b w:val="0"/>
          <w:szCs w:val="28"/>
        </w:rPr>
        <w:t xml:space="preserve"> </w:t>
      </w:r>
      <w:r w:rsidR="003B2D85" w:rsidRPr="00DE43BD">
        <w:rPr>
          <w:b w:val="0"/>
          <w:szCs w:val="28"/>
        </w:rPr>
        <w:t xml:space="preserve">в соответствии с требованиями </w:t>
      </w:r>
      <w:r w:rsidR="003B2D85" w:rsidRPr="003B2D85">
        <w:rPr>
          <w:b w:val="0"/>
          <w:szCs w:val="28"/>
        </w:rPr>
        <w:t xml:space="preserve">Федерального государственного образовательного стандарта высшего образования по направлению подготовки </w:t>
      </w:r>
      <w:r w:rsidRPr="00A91D7A">
        <w:rPr>
          <w:b w:val="0"/>
          <w:szCs w:val="28"/>
        </w:rPr>
        <w:t xml:space="preserve">38.03.02 Менеджмент, утвержденного приказом Министерства образования и науки Российской Федерации от 12.01.2016  </w:t>
      </w:r>
      <w:r>
        <w:rPr>
          <w:b w:val="0"/>
          <w:szCs w:val="28"/>
        </w:rPr>
        <w:br/>
      </w:r>
      <w:r w:rsidRPr="00A91D7A">
        <w:rPr>
          <w:b w:val="0"/>
          <w:szCs w:val="28"/>
        </w:rPr>
        <w:t>№ 7.</w:t>
      </w:r>
      <w:proofErr w:type="gramEnd"/>
    </w:p>
    <w:p w:rsidR="006120EF" w:rsidRPr="006120EF" w:rsidRDefault="006120EF" w:rsidP="00320D69">
      <w:pPr>
        <w:pStyle w:val="3"/>
        <w:spacing w:line="360" w:lineRule="exact"/>
        <w:ind w:firstLine="720"/>
        <w:rPr>
          <w:szCs w:val="28"/>
        </w:rPr>
      </w:pPr>
      <w:r w:rsidRPr="006120EF">
        <w:rPr>
          <w:szCs w:val="28"/>
        </w:rPr>
        <w:tab/>
      </w:r>
    </w:p>
    <w:p w:rsidR="003B2D85" w:rsidRPr="003B2D85" w:rsidRDefault="003B2D85" w:rsidP="003B2D85">
      <w:pPr>
        <w:pStyle w:val="Style136"/>
        <w:widowControl/>
        <w:tabs>
          <w:tab w:val="left" w:leader="underscore" w:pos="7824"/>
        </w:tabs>
        <w:spacing w:line="360" w:lineRule="exact"/>
        <w:jc w:val="both"/>
        <w:rPr>
          <w:rStyle w:val="FontStyle369"/>
          <w:b w:val="0"/>
          <w:sz w:val="28"/>
          <w:szCs w:val="28"/>
        </w:rPr>
      </w:pPr>
      <w:r w:rsidRPr="003B2D85">
        <w:rPr>
          <w:rFonts w:ascii="Times New Roman" w:hAnsi="Times New Roman" w:cs="Times New Roman"/>
          <w:sz w:val="28"/>
          <w:szCs w:val="28"/>
        </w:rPr>
        <w:t>Методические указания по выполнению курсовой работы</w:t>
      </w:r>
      <w:r w:rsidRPr="003B2D85">
        <w:rPr>
          <w:rStyle w:val="FontStyle369"/>
          <w:sz w:val="28"/>
          <w:szCs w:val="28"/>
        </w:rPr>
        <w:t xml:space="preserve"> </w:t>
      </w:r>
      <w:r w:rsidRPr="003B2D85">
        <w:rPr>
          <w:rStyle w:val="FontStyle369"/>
          <w:b w:val="0"/>
          <w:sz w:val="28"/>
          <w:szCs w:val="28"/>
        </w:rPr>
        <w:t xml:space="preserve">обсуждены и рекомендованы к утверждению решением кафедры экономики и управления   </w:t>
      </w:r>
      <w:r w:rsidRPr="007947A1">
        <w:rPr>
          <w:rStyle w:val="FontStyle369"/>
          <w:b w:val="0"/>
          <w:sz w:val="28"/>
          <w:szCs w:val="28"/>
        </w:rPr>
        <w:t xml:space="preserve">от </w:t>
      </w:r>
      <w:r w:rsidR="007947A1" w:rsidRPr="007947A1">
        <w:rPr>
          <w:rStyle w:val="FontStyle369"/>
          <w:b w:val="0"/>
          <w:sz w:val="28"/>
          <w:szCs w:val="28"/>
        </w:rPr>
        <w:t>29</w:t>
      </w:r>
      <w:r w:rsidRPr="007947A1">
        <w:rPr>
          <w:rStyle w:val="FontStyle369"/>
          <w:b w:val="0"/>
          <w:sz w:val="28"/>
          <w:szCs w:val="28"/>
        </w:rPr>
        <w:t xml:space="preserve"> августа 201</w:t>
      </w:r>
      <w:r w:rsidR="007947A1" w:rsidRPr="007947A1">
        <w:rPr>
          <w:rStyle w:val="FontStyle369"/>
          <w:b w:val="0"/>
          <w:sz w:val="28"/>
          <w:szCs w:val="28"/>
        </w:rPr>
        <w:t>9</w:t>
      </w:r>
      <w:r w:rsidRPr="007947A1">
        <w:rPr>
          <w:rStyle w:val="FontStyle369"/>
          <w:b w:val="0"/>
          <w:sz w:val="28"/>
          <w:szCs w:val="28"/>
        </w:rPr>
        <w:t xml:space="preserve"> г., протокол № 1.</w:t>
      </w:r>
    </w:p>
    <w:p w:rsidR="006120EF" w:rsidRPr="006120EF" w:rsidRDefault="006120EF" w:rsidP="006120EF">
      <w:pPr>
        <w:spacing w:after="0" w:line="240" w:lineRule="auto"/>
        <w:rPr>
          <w:rFonts w:ascii="Times New Roman" w:eastAsia="Times New Roman" w:hAnsi="Times New Roman" w:cs="Times New Roman"/>
          <w:sz w:val="28"/>
          <w:szCs w:val="20"/>
        </w:rPr>
      </w:pPr>
    </w:p>
    <w:p w:rsidR="003B2D85" w:rsidRPr="003B2D85" w:rsidRDefault="00FD5763" w:rsidP="003B2D85">
      <w:pPr>
        <w:autoSpaceDE w:val="0"/>
        <w:autoSpaceDN w:val="0"/>
        <w:adjustRightInd w:val="0"/>
        <w:spacing w:after="0" w:line="240" w:lineRule="auto"/>
        <w:jc w:val="both"/>
        <w:rPr>
          <w:rFonts w:ascii="Times New Roman" w:eastAsia="Times New Roman" w:hAnsi="Times New Roman" w:cs="Times New Roman"/>
          <w:bCs/>
          <w:sz w:val="28"/>
        </w:rPr>
      </w:pPr>
      <w:r>
        <w:rPr>
          <w:rFonts w:ascii="Times New Roman" w:eastAsia="Times New Roman" w:hAnsi="Times New Roman" w:cs="Times New Roman"/>
          <w:bCs/>
          <w:sz w:val="28"/>
        </w:rPr>
        <w:t>утверждены</w:t>
      </w:r>
      <w:r w:rsidR="006120EF" w:rsidRPr="003B2D85">
        <w:rPr>
          <w:rFonts w:ascii="Times New Roman" w:eastAsia="Times New Roman" w:hAnsi="Times New Roman" w:cs="Times New Roman"/>
          <w:bCs/>
          <w:sz w:val="28"/>
        </w:rPr>
        <w:t xml:space="preserve"> Ученым советом филиала </w:t>
      </w:r>
    </w:p>
    <w:p w:rsidR="006120EF" w:rsidRPr="005A0B2F" w:rsidRDefault="007947A1" w:rsidP="003B2D85">
      <w:pPr>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rPr>
        <w:t>30</w:t>
      </w:r>
      <w:r w:rsidR="006120EF" w:rsidRPr="006120EF">
        <w:rPr>
          <w:rFonts w:ascii="Times New Roman" w:eastAsia="Times New Roman" w:hAnsi="Times New Roman" w:cs="Times New Roman"/>
          <w:sz w:val="28"/>
        </w:rPr>
        <w:t xml:space="preserve"> </w:t>
      </w:r>
      <w:r>
        <w:rPr>
          <w:rFonts w:ascii="Times New Roman" w:eastAsia="Times New Roman" w:hAnsi="Times New Roman" w:cs="Times New Roman"/>
          <w:sz w:val="28"/>
        </w:rPr>
        <w:t>августа</w:t>
      </w:r>
      <w:r w:rsidR="006120EF" w:rsidRPr="006120EF">
        <w:rPr>
          <w:rFonts w:ascii="Times New Roman" w:eastAsia="Times New Roman" w:hAnsi="Times New Roman" w:cs="Times New Roman"/>
          <w:sz w:val="28"/>
        </w:rPr>
        <w:t xml:space="preserve"> 201</w:t>
      </w:r>
      <w:r>
        <w:rPr>
          <w:rFonts w:ascii="Times New Roman" w:eastAsia="Times New Roman" w:hAnsi="Times New Roman" w:cs="Times New Roman"/>
          <w:sz w:val="28"/>
        </w:rPr>
        <w:t xml:space="preserve">9 </w:t>
      </w:r>
      <w:r w:rsidR="006120EF" w:rsidRPr="006120EF">
        <w:rPr>
          <w:rFonts w:ascii="Times New Roman" w:eastAsia="Times New Roman" w:hAnsi="Times New Roman" w:cs="Times New Roman"/>
          <w:sz w:val="28"/>
        </w:rPr>
        <w:t>г., протокол № 1</w:t>
      </w: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B2D85" w:rsidRPr="00B1153D" w:rsidRDefault="003B2D85" w:rsidP="003B2D85">
      <w:pPr>
        <w:pStyle w:val="Style127"/>
        <w:widowControl/>
        <w:tabs>
          <w:tab w:val="left" w:pos="284"/>
        </w:tabs>
        <w:spacing w:line="360" w:lineRule="exact"/>
        <w:ind w:left="3544"/>
        <w:rPr>
          <w:rStyle w:val="FontStyle368"/>
          <w:sz w:val="28"/>
          <w:szCs w:val="28"/>
        </w:rPr>
      </w:pPr>
      <w:r w:rsidRPr="00B1153D">
        <w:rPr>
          <w:rStyle w:val="FontStyle368"/>
          <w:sz w:val="28"/>
          <w:szCs w:val="28"/>
        </w:rPr>
        <w:t>© АНО ОВО ЦС РФ «Российский университет кооперации</w:t>
      </w:r>
      <w:r>
        <w:rPr>
          <w:rStyle w:val="FontStyle368"/>
          <w:sz w:val="28"/>
          <w:szCs w:val="28"/>
        </w:rPr>
        <w:t xml:space="preserve"> Калининградский филиал</w:t>
      </w:r>
      <w:r w:rsidRPr="00B1153D">
        <w:rPr>
          <w:rStyle w:val="FontStyle368"/>
          <w:sz w:val="28"/>
          <w:szCs w:val="28"/>
        </w:rPr>
        <w:t>», 201</w:t>
      </w:r>
      <w:r w:rsidR="005C66DB">
        <w:rPr>
          <w:rStyle w:val="FontStyle368"/>
          <w:sz w:val="28"/>
          <w:szCs w:val="28"/>
        </w:rPr>
        <w:t>9</w:t>
      </w:r>
    </w:p>
    <w:p w:rsidR="003B2D85" w:rsidRPr="00B1153D" w:rsidRDefault="003B2D85" w:rsidP="003B2D85">
      <w:pPr>
        <w:pStyle w:val="Style127"/>
        <w:widowControl/>
        <w:tabs>
          <w:tab w:val="left" w:pos="284"/>
        </w:tabs>
        <w:spacing w:line="360" w:lineRule="exact"/>
        <w:ind w:left="3544"/>
        <w:rPr>
          <w:rFonts w:ascii="Times New Roman" w:hAnsi="Times New Roman" w:cs="Times New Roman"/>
          <w:bCs/>
          <w:sz w:val="28"/>
          <w:szCs w:val="28"/>
        </w:rPr>
      </w:pPr>
      <w:r w:rsidRPr="00B1153D">
        <w:rPr>
          <w:rStyle w:val="FontStyle368"/>
          <w:sz w:val="28"/>
          <w:szCs w:val="28"/>
        </w:rPr>
        <w:t xml:space="preserve">© </w:t>
      </w:r>
      <w:r w:rsidR="005A0B2F">
        <w:rPr>
          <w:rFonts w:ascii="Times New Roman" w:hAnsi="Times New Roman" w:cs="Times New Roman"/>
          <w:sz w:val="28"/>
          <w:szCs w:val="28"/>
        </w:rPr>
        <w:t xml:space="preserve">Мартыненко О.В. </w:t>
      </w:r>
      <w:r w:rsidRPr="00B1153D">
        <w:rPr>
          <w:rFonts w:ascii="Times New Roman" w:hAnsi="Times New Roman" w:cs="Times New Roman"/>
          <w:bCs/>
          <w:sz w:val="28"/>
          <w:szCs w:val="28"/>
        </w:rPr>
        <w:t>201</w:t>
      </w:r>
      <w:r w:rsidR="005C66DB">
        <w:rPr>
          <w:rFonts w:ascii="Times New Roman" w:hAnsi="Times New Roman" w:cs="Times New Roman"/>
          <w:bCs/>
          <w:sz w:val="28"/>
          <w:szCs w:val="28"/>
        </w:rPr>
        <w:t>9</w:t>
      </w:r>
    </w:p>
    <w:p w:rsidR="005C66DB" w:rsidRDefault="005C66DB">
      <w:pP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br w:type="page"/>
      </w:r>
    </w:p>
    <w:p w:rsidR="00930C89" w:rsidRPr="006A4F1F" w:rsidRDefault="00930C89" w:rsidP="00930C89">
      <w:pPr>
        <w:pStyle w:val="Style127"/>
        <w:widowControl/>
        <w:tabs>
          <w:tab w:val="left" w:pos="284"/>
        </w:tabs>
        <w:spacing w:line="360" w:lineRule="exact"/>
        <w:ind w:left="142"/>
        <w:jc w:val="center"/>
        <w:rPr>
          <w:rFonts w:ascii="Times New Roman" w:hAnsi="Times New Roman" w:cs="Times New Roman"/>
          <w:bCs/>
          <w:caps/>
          <w:sz w:val="28"/>
          <w:szCs w:val="28"/>
        </w:rPr>
      </w:pPr>
      <w:r w:rsidRPr="006A4F1F">
        <w:rPr>
          <w:rFonts w:ascii="Times New Roman" w:hAnsi="Times New Roman" w:cs="Times New Roman"/>
          <w:bCs/>
          <w:caps/>
          <w:sz w:val="28"/>
          <w:szCs w:val="28"/>
        </w:rPr>
        <w:lastRenderedPageBreak/>
        <w:t>Содержание</w:t>
      </w:r>
    </w:p>
    <w:p w:rsidR="00930C89" w:rsidRPr="006A4F1F" w:rsidRDefault="00930C89" w:rsidP="00930C89">
      <w:pPr>
        <w:pStyle w:val="Style127"/>
        <w:widowControl/>
        <w:tabs>
          <w:tab w:val="left" w:pos="284"/>
        </w:tabs>
        <w:spacing w:line="360" w:lineRule="exact"/>
        <w:ind w:left="142"/>
        <w:rPr>
          <w:rFonts w:ascii="Times New Roman" w:hAnsi="Times New Roman" w:cs="Times New Roman"/>
          <w:bCs/>
          <w:caps/>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1099"/>
      </w:tblGrid>
      <w:tr w:rsidR="00160534" w:rsidRPr="006A4F1F" w:rsidTr="004F35FB">
        <w:tc>
          <w:tcPr>
            <w:tcW w:w="8472" w:type="dxa"/>
          </w:tcPr>
          <w:p w:rsidR="00160534" w:rsidRPr="006A4F1F" w:rsidRDefault="00160534" w:rsidP="005C66DB">
            <w:pPr>
              <w:spacing w:line="360" w:lineRule="auto"/>
              <w:contextualSpacing/>
              <w:jc w:val="both"/>
              <w:rPr>
                <w:rFonts w:ascii="Times New Roman" w:eastAsia="Times New Roman" w:hAnsi="Times New Roman" w:cs="Times New Roman"/>
                <w:caps/>
                <w:sz w:val="28"/>
                <w:szCs w:val="28"/>
              </w:rPr>
            </w:pPr>
            <w:r w:rsidRPr="006A4F1F">
              <w:rPr>
                <w:rFonts w:ascii="Times New Roman" w:eastAsia="Times New Roman" w:hAnsi="Times New Roman" w:cs="Times New Roman"/>
                <w:caps/>
                <w:sz w:val="28"/>
                <w:szCs w:val="28"/>
              </w:rPr>
              <w:t>1 Общие положения</w:t>
            </w:r>
            <w:r w:rsidR="005C66DB" w:rsidRPr="006A4F1F">
              <w:rPr>
                <w:rFonts w:ascii="Times New Roman" w:eastAsia="Times New Roman" w:hAnsi="Times New Roman" w:cs="Times New Roman"/>
                <w:caps/>
                <w:sz w:val="28"/>
                <w:szCs w:val="28"/>
              </w:rPr>
              <w:t>……………………………………………</w:t>
            </w:r>
          </w:p>
        </w:tc>
        <w:tc>
          <w:tcPr>
            <w:tcW w:w="1099" w:type="dxa"/>
            <w:vAlign w:val="bottom"/>
          </w:tcPr>
          <w:p w:rsidR="00160534" w:rsidRPr="006A4F1F" w:rsidRDefault="003F0B8D" w:rsidP="004F35FB">
            <w:pPr>
              <w:contextualSpacing/>
              <w:jc w:val="cente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4</w:t>
            </w:r>
          </w:p>
        </w:tc>
      </w:tr>
      <w:tr w:rsidR="00930C89" w:rsidRPr="006A4F1F" w:rsidTr="004F35FB">
        <w:tc>
          <w:tcPr>
            <w:tcW w:w="8472" w:type="dxa"/>
          </w:tcPr>
          <w:p w:rsidR="00930C89" w:rsidRPr="006A4F1F" w:rsidRDefault="00160534" w:rsidP="005C66DB">
            <w:pPr>
              <w:spacing w:line="360" w:lineRule="auto"/>
              <w:contextualSpacing/>
              <w:jc w:val="both"/>
              <w:rPr>
                <w:rFonts w:ascii="Times New Roman" w:eastAsia="Times New Roman" w:hAnsi="Times New Roman" w:cs="Times New Roman"/>
                <w:caps/>
                <w:sz w:val="28"/>
                <w:szCs w:val="28"/>
              </w:rPr>
            </w:pPr>
            <w:r w:rsidRPr="006A4F1F">
              <w:rPr>
                <w:rFonts w:ascii="Times New Roman" w:eastAsia="Times New Roman" w:hAnsi="Times New Roman" w:cs="Times New Roman"/>
                <w:caps/>
                <w:sz w:val="28"/>
                <w:szCs w:val="28"/>
              </w:rPr>
              <w:t>1.</w:t>
            </w:r>
            <w:r w:rsidR="00930C89" w:rsidRPr="006A4F1F">
              <w:rPr>
                <w:rFonts w:ascii="Times New Roman" w:eastAsia="Times New Roman" w:hAnsi="Times New Roman" w:cs="Times New Roman"/>
                <w:caps/>
                <w:sz w:val="28"/>
                <w:szCs w:val="28"/>
              </w:rPr>
              <w:t xml:space="preserve">1 </w:t>
            </w:r>
            <w:r w:rsidR="00930C89" w:rsidRPr="006A4F1F">
              <w:rPr>
                <w:rFonts w:ascii="Times New Roman" w:eastAsia="Times New Roman" w:hAnsi="Times New Roman" w:cs="Times New Roman"/>
                <w:sz w:val="28"/>
                <w:szCs w:val="28"/>
              </w:rPr>
              <w:t>Цел</w:t>
            </w:r>
            <w:r w:rsidR="00E43A65" w:rsidRPr="006A4F1F">
              <w:rPr>
                <w:rFonts w:ascii="Times New Roman" w:eastAsia="Times New Roman" w:hAnsi="Times New Roman" w:cs="Times New Roman"/>
                <w:sz w:val="28"/>
                <w:szCs w:val="28"/>
              </w:rPr>
              <w:t>ь</w:t>
            </w:r>
            <w:r w:rsidR="00930C89" w:rsidRPr="006A4F1F">
              <w:rPr>
                <w:rFonts w:ascii="Times New Roman" w:eastAsia="Times New Roman" w:hAnsi="Times New Roman" w:cs="Times New Roman"/>
                <w:sz w:val="28"/>
                <w:szCs w:val="28"/>
              </w:rPr>
              <w:t xml:space="preserve"> и задачи курсовой работы</w:t>
            </w:r>
            <w:r w:rsidR="005C66DB" w:rsidRPr="006A4F1F">
              <w:rPr>
                <w:rFonts w:ascii="Times New Roman" w:eastAsia="Times New Roman" w:hAnsi="Times New Roman" w:cs="Times New Roman"/>
                <w:sz w:val="28"/>
                <w:szCs w:val="28"/>
              </w:rPr>
              <w:t>……………………………………</w:t>
            </w:r>
          </w:p>
        </w:tc>
        <w:tc>
          <w:tcPr>
            <w:tcW w:w="1099" w:type="dxa"/>
            <w:vAlign w:val="bottom"/>
          </w:tcPr>
          <w:p w:rsidR="00930C89" w:rsidRPr="006A4F1F" w:rsidRDefault="003F0B8D" w:rsidP="004F35FB">
            <w:pPr>
              <w:contextualSpacing/>
              <w:jc w:val="cente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4</w:t>
            </w:r>
          </w:p>
        </w:tc>
      </w:tr>
      <w:tr w:rsidR="00930C89" w:rsidRPr="006A4F1F" w:rsidTr="004F35FB">
        <w:tc>
          <w:tcPr>
            <w:tcW w:w="8472" w:type="dxa"/>
          </w:tcPr>
          <w:p w:rsidR="00930C89" w:rsidRPr="006A4F1F" w:rsidRDefault="00160534" w:rsidP="00E30059">
            <w:pPr>
              <w:spacing w:line="360" w:lineRule="auto"/>
              <w:contextualSpacing/>
              <w:jc w:val="both"/>
              <w:rPr>
                <w:rFonts w:ascii="Times New Roman" w:eastAsia="Times New Roman" w:hAnsi="Times New Roman" w:cs="Times New Roman"/>
                <w:sz w:val="28"/>
                <w:szCs w:val="28"/>
              </w:rPr>
            </w:pPr>
            <w:r w:rsidRPr="006A4F1F">
              <w:rPr>
                <w:rFonts w:ascii="Times New Roman" w:eastAsia="Times New Roman" w:hAnsi="Times New Roman" w:cs="Times New Roman"/>
                <w:sz w:val="28"/>
                <w:szCs w:val="28"/>
              </w:rPr>
              <w:t>1.</w:t>
            </w:r>
            <w:r w:rsidR="00E30059" w:rsidRPr="006A4F1F">
              <w:rPr>
                <w:rFonts w:ascii="Times New Roman" w:eastAsia="Times New Roman" w:hAnsi="Times New Roman" w:cs="Times New Roman"/>
                <w:sz w:val="28"/>
                <w:szCs w:val="28"/>
              </w:rPr>
              <w:t>2</w:t>
            </w:r>
            <w:r w:rsidR="002B2496" w:rsidRPr="006A4F1F">
              <w:rPr>
                <w:rFonts w:ascii="Times New Roman" w:eastAsia="Times New Roman" w:hAnsi="Times New Roman" w:cs="Times New Roman"/>
                <w:sz w:val="28"/>
                <w:szCs w:val="28"/>
              </w:rPr>
              <w:t xml:space="preserve"> Выбор темы и составление плана курсовой работы</w:t>
            </w:r>
            <w:r w:rsidR="005C66DB" w:rsidRPr="006A4F1F">
              <w:rPr>
                <w:rFonts w:ascii="Times New Roman" w:eastAsia="Times New Roman" w:hAnsi="Times New Roman" w:cs="Times New Roman"/>
                <w:sz w:val="28"/>
                <w:szCs w:val="28"/>
              </w:rPr>
              <w:t>……………..</w:t>
            </w:r>
          </w:p>
        </w:tc>
        <w:tc>
          <w:tcPr>
            <w:tcW w:w="1099" w:type="dxa"/>
            <w:vAlign w:val="bottom"/>
          </w:tcPr>
          <w:p w:rsidR="00930C89" w:rsidRPr="006A4F1F" w:rsidRDefault="003B3FCF" w:rsidP="004F35FB">
            <w:pPr>
              <w:contextualSpacing/>
              <w:jc w:val="cente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4</w:t>
            </w:r>
          </w:p>
        </w:tc>
      </w:tr>
      <w:tr w:rsidR="003B3FCF" w:rsidRPr="006A4F1F" w:rsidTr="004F35FB">
        <w:tc>
          <w:tcPr>
            <w:tcW w:w="8472" w:type="dxa"/>
          </w:tcPr>
          <w:p w:rsidR="003B3FCF" w:rsidRPr="006A4F1F" w:rsidRDefault="003B3FCF" w:rsidP="003B3FCF">
            <w:pPr>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1.2.1 </w:t>
            </w:r>
            <w:r w:rsidRPr="003B3FCF">
              <w:rPr>
                <w:rFonts w:ascii="Times New Roman" w:eastAsia="Times New Roman" w:hAnsi="Times New Roman" w:cs="Times New Roman"/>
                <w:sz w:val="28"/>
                <w:szCs w:val="28"/>
              </w:rPr>
              <w:t>Выбор темы</w:t>
            </w:r>
            <w:r>
              <w:rPr>
                <w:rFonts w:ascii="Times New Roman" w:eastAsia="Times New Roman" w:hAnsi="Times New Roman" w:cs="Times New Roman"/>
                <w:sz w:val="28"/>
                <w:szCs w:val="28"/>
              </w:rPr>
              <w:t>……………………………………………………….</w:t>
            </w:r>
          </w:p>
        </w:tc>
        <w:tc>
          <w:tcPr>
            <w:tcW w:w="1099" w:type="dxa"/>
            <w:vAlign w:val="bottom"/>
          </w:tcPr>
          <w:p w:rsidR="003B3FCF" w:rsidRDefault="003B3FCF" w:rsidP="004F35FB">
            <w:pPr>
              <w:contextualSpacing/>
              <w:jc w:val="cente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4</w:t>
            </w:r>
          </w:p>
        </w:tc>
      </w:tr>
      <w:tr w:rsidR="003B3FCF" w:rsidRPr="006A4F1F" w:rsidTr="004F35FB">
        <w:tc>
          <w:tcPr>
            <w:tcW w:w="8472" w:type="dxa"/>
          </w:tcPr>
          <w:p w:rsidR="003B3FCF" w:rsidRPr="006A4F1F" w:rsidRDefault="003B3FCF" w:rsidP="00E30059">
            <w:pPr>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1.2.2 </w:t>
            </w:r>
            <w:r w:rsidRPr="003B3FCF">
              <w:rPr>
                <w:rFonts w:ascii="Times New Roman" w:eastAsia="Times New Roman" w:hAnsi="Times New Roman" w:cs="Times New Roman"/>
                <w:sz w:val="28"/>
                <w:szCs w:val="28"/>
              </w:rPr>
              <w:t>Составление плана работы</w:t>
            </w:r>
            <w:r>
              <w:rPr>
                <w:rFonts w:ascii="Times New Roman" w:eastAsia="Times New Roman" w:hAnsi="Times New Roman" w:cs="Times New Roman"/>
                <w:sz w:val="28"/>
                <w:szCs w:val="28"/>
              </w:rPr>
              <w:t>……………………………………….</w:t>
            </w:r>
          </w:p>
        </w:tc>
        <w:tc>
          <w:tcPr>
            <w:tcW w:w="1099" w:type="dxa"/>
            <w:vAlign w:val="bottom"/>
          </w:tcPr>
          <w:p w:rsidR="003B3FCF" w:rsidRDefault="003B3FCF" w:rsidP="004F35FB">
            <w:pPr>
              <w:contextualSpacing/>
              <w:jc w:val="cente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5</w:t>
            </w:r>
          </w:p>
        </w:tc>
      </w:tr>
      <w:tr w:rsidR="0058300E" w:rsidRPr="006A4F1F" w:rsidTr="004F35FB">
        <w:tc>
          <w:tcPr>
            <w:tcW w:w="8472" w:type="dxa"/>
          </w:tcPr>
          <w:p w:rsidR="0058300E" w:rsidRPr="006A4F1F" w:rsidRDefault="00E30059" w:rsidP="00E30059">
            <w:pPr>
              <w:spacing w:line="360" w:lineRule="auto"/>
              <w:contextualSpacing/>
              <w:jc w:val="both"/>
              <w:rPr>
                <w:rFonts w:ascii="Times New Roman" w:eastAsia="Times New Roman" w:hAnsi="Times New Roman" w:cs="Times New Roman"/>
                <w:sz w:val="28"/>
                <w:szCs w:val="28"/>
              </w:rPr>
            </w:pPr>
            <w:r w:rsidRPr="006A4F1F">
              <w:rPr>
                <w:rFonts w:ascii="Times New Roman" w:eastAsia="Times New Roman" w:hAnsi="Times New Roman" w:cs="Times New Roman"/>
                <w:sz w:val="28"/>
                <w:szCs w:val="28"/>
              </w:rPr>
              <w:t>2</w:t>
            </w:r>
            <w:r w:rsidR="0058300E" w:rsidRPr="006A4F1F">
              <w:rPr>
                <w:rFonts w:ascii="Times New Roman" w:eastAsia="Times New Roman" w:hAnsi="Times New Roman" w:cs="Times New Roman"/>
                <w:sz w:val="28"/>
                <w:szCs w:val="28"/>
              </w:rPr>
              <w:t xml:space="preserve">. </w:t>
            </w:r>
            <w:r w:rsidR="0058300E" w:rsidRPr="006A4F1F">
              <w:rPr>
                <w:rFonts w:ascii="Times New Roman" w:eastAsia="Times New Roman" w:hAnsi="Times New Roman" w:cs="Times New Roman"/>
                <w:caps/>
                <w:sz w:val="28"/>
                <w:szCs w:val="28"/>
              </w:rPr>
              <w:t>Примерные темы курсов</w:t>
            </w:r>
            <w:r w:rsidRPr="006A4F1F">
              <w:rPr>
                <w:rFonts w:ascii="Times New Roman" w:eastAsia="Times New Roman" w:hAnsi="Times New Roman" w:cs="Times New Roman"/>
                <w:caps/>
                <w:sz w:val="28"/>
                <w:szCs w:val="28"/>
              </w:rPr>
              <w:t>ых</w:t>
            </w:r>
            <w:r w:rsidR="0058300E" w:rsidRPr="006A4F1F">
              <w:rPr>
                <w:rFonts w:ascii="Times New Roman" w:eastAsia="Times New Roman" w:hAnsi="Times New Roman" w:cs="Times New Roman"/>
                <w:caps/>
                <w:sz w:val="28"/>
                <w:szCs w:val="28"/>
              </w:rPr>
              <w:t xml:space="preserve"> работ</w:t>
            </w:r>
            <w:r w:rsidRPr="006A4F1F">
              <w:rPr>
                <w:rFonts w:ascii="Times New Roman" w:eastAsia="Times New Roman" w:hAnsi="Times New Roman" w:cs="Times New Roman"/>
                <w:caps/>
                <w:sz w:val="28"/>
                <w:szCs w:val="28"/>
              </w:rPr>
              <w:t xml:space="preserve"> по направлению подготовки………………..</w:t>
            </w:r>
            <w:r w:rsidR="005C66DB" w:rsidRPr="006A4F1F">
              <w:rPr>
                <w:rFonts w:ascii="Times New Roman" w:eastAsia="Times New Roman" w:hAnsi="Times New Roman" w:cs="Times New Roman"/>
                <w:sz w:val="28"/>
                <w:szCs w:val="28"/>
              </w:rPr>
              <w:t>…………………</w:t>
            </w:r>
          </w:p>
        </w:tc>
        <w:tc>
          <w:tcPr>
            <w:tcW w:w="1099" w:type="dxa"/>
            <w:vAlign w:val="bottom"/>
          </w:tcPr>
          <w:p w:rsidR="0058300E" w:rsidRPr="006A4F1F" w:rsidRDefault="00D0065F" w:rsidP="004F35FB">
            <w:pPr>
              <w:contextualSpacing/>
              <w:jc w:val="cente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5</w:t>
            </w:r>
          </w:p>
        </w:tc>
      </w:tr>
      <w:tr w:rsidR="00930C89" w:rsidRPr="006A4F1F" w:rsidTr="004F35FB">
        <w:tc>
          <w:tcPr>
            <w:tcW w:w="8472" w:type="dxa"/>
          </w:tcPr>
          <w:p w:rsidR="00930C89" w:rsidRPr="006A4F1F" w:rsidRDefault="00E30059" w:rsidP="003A356A">
            <w:pPr>
              <w:spacing w:line="360" w:lineRule="auto"/>
              <w:contextualSpacing/>
              <w:jc w:val="both"/>
              <w:rPr>
                <w:rFonts w:ascii="Times New Roman" w:eastAsia="Times New Roman" w:hAnsi="Times New Roman" w:cs="Times New Roman"/>
                <w:caps/>
                <w:sz w:val="28"/>
                <w:szCs w:val="28"/>
              </w:rPr>
            </w:pPr>
            <w:r w:rsidRPr="006A4F1F">
              <w:rPr>
                <w:rFonts w:ascii="Times New Roman" w:hAnsi="Times New Roman" w:cs="Times New Roman"/>
                <w:bCs/>
                <w:caps/>
                <w:sz w:val="28"/>
                <w:szCs w:val="28"/>
              </w:rPr>
              <w:t>3</w:t>
            </w:r>
            <w:r w:rsidR="00BC7B58" w:rsidRPr="006A4F1F">
              <w:rPr>
                <w:rFonts w:ascii="Times New Roman" w:hAnsi="Times New Roman" w:cs="Times New Roman"/>
                <w:bCs/>
                <w:caps/>
                <w:sz w:val="28"/>
                <w:szCs w:val="28"/>
              </w:rPr>
              <w:t xml:space="preserve">. Требования к объёму, структуре и содержанию </w:t>
            </w:r>
            <w:r w:rsidR="003A356A" w:rsidRPr="006A4F1F">
              <w:rPr>
                <w:rFonts w:ascii="Times New Roman" w:hAnsi="Times New Roman" w:cs="Times New Roman"/>
                <w:bCs/>
                <w:caps/>
                <w:sz w:val="28"/>
                <w:szCs w:val="28"/>
              </w:rPr>
              <w:t xml:space="preserve">курсовой </w:t>
            </w:r>
            <w:r w:rsidR="00BC7B58" w:rsidRPr="006A4F1F">
              <w:rPr>
                <w:rFonts w:ascii="Times New Roman" w:hAnsi="Times New Roman" w:cs="Times New Roman"/>
                <w:bCs/>
                <w:caps/>
                <w:sz w:val="28"/>
                <w:szCs w:val="28"/>
              </w:rPr>
              <w:t>работы</w:t>
            </w:r>
            <w:r w:rsidR="005C66DB" w:rsidRPr="006A4F1F">
              <w:rPr>
                <w:rFonts w:ascii="Times New Roman" w:hAnsi="Times New Roman" w:cs="Times New Roman"/>
                <w:bCs/>
                <w:caps/>
                <w:sz w:val="28"/>
                <w:szCs w:val="28"/>
              </w:rPr>
              <w:t>………………</w:t>
            </w:r>
            <w:r w:rsidR="00FB18FF" w:rsidRPr="006A4F1F">
              <w:rPr>
                <w:rFonts w:ascii="Times New Roman" w:hAnsi="Times New Roman" w:cs="Times New Roman"/>
                <w:bCs/>
                <w:caps/>
                <w:sz w:val="28"/>
                <w:szCs w:val="28"/>
              </w:rPr>
              <w:t>………………………………</w:t>
            </w:r>
            <w:r w:rsidR="00F97C57" w:rsidRPr="006A4F1F">
              <w:rPr>
                <w:rFonts w:ascii="Times New Roman" w:hAnsi="Times New Roman" w:cs="Times New Roman"/>
                <w:bCs/>
                <w:caps/>
                <w:sz w:val="28"/>
                <w:szCs w:val="28"/>
              </w:rPr>
              <w:t>…</w:t>
            </w:r>
          </w:p>
        </w:tc>
        <w:tc>
          <w:tcPr>
            <w:tcW w:w="1099" w:type="dxa"/>
            <w:vAlign w:val="bottom"/>
          </w:tcPr>
          <w:p w:rsidR="00930C89" w:rsidRPr="006A4F1F" w:rsidRDefault="001A6940" w:rsidP="004F35FB">
            <w:pPr>
              <w:contextualSpacing/>
              <w:jc w:val="cente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9</w:t>
            </w:r>
          </w:p>
        </w:tc>
      </w:tr>
      <w:tr w:rsidR="00930C89" w:rsidRPr="006A4F1F" w:rsidTr="004F35FB">
        <w:tc>
          <w:tcPr>
            <w:tcW w:w="8472" w:type="dxa"/>
          </w:tcPr>
          <w:p w:rsidR="00930C89" w:rsidRPr="006A4F1F" w:rsidRDefault="00E9716C" w:rsidP="006A5470">
            <w:pPr>
              <w:spacing w:line="360" w:lineRule="auto"/>
              <w:contextualSpacing/>
              <w:jc w:val="both"/>
              <w:rPr>
                <w:rFonts w:ascii="Times New Roman" w:eastAsia="Times New Roman" w:hAnsi="Times New Roman" w:cs="Times New Roman"/>
                <w:caps/>
                <w:sz w:val="28"/>
                <w:szCs w:val="28"/>
              </w:rPr>
            </w:pPr>
            <w:r w:rsidRPr="006A4F1F">
              <w:rPr>
                <w:rFonts w:ascii="Times New Roman" w:eastAsia="Times New Roman" w:hAnsi="Times New Roman" w:cs="Times New Roman"/>
                <w:caps/>
                <w:sz w:val="28"/>
                <w:szCs w:val="28"/>
              </w:rPr>
              <w:t>3</w:t>
            </w:r>
            <w:r w:rsidR="006A5470" w:rsidRPr="006A4F1F">
              <w:rPr>
                <w:rFonts w:ascii="Times New Roman" w:eastAsia="Times New Roman" w:hAnsi="Times New Roman" w:cs="Times New Roman"/>
                <w:caps/>
                <w:sz w:val="28"/>
                <w:szCs w:val="28"/>
              </w:rPr>
              <w:t xml:space="preserve">.1 </w:t>
            </w:r>
            <w:r w:rsidR="006A5470" w:rsidRPr="006A4F1F">
              <w:rPr>
                <w:rFonts w:ascii="Times New Roman" w:eastAsia="Times New Roman" w:hAnsi="Times New Roman" w:cs="Times New Roman"/>
                <w:sz w:val="28"/>
                <w:szCs w:val="28"/>
              </w:rPr>
              <w:t>Требования к объему и структуре курсовой работы</w:t>
            </w:r>
            <w:r w:rsidR="00F97C57" w:rsidRPr="006A4F1F">
              <w:rPr>
                <w:rFonts w:ascii="Times New Roman" w:eastAsia="Times New Roman" w:hAnsi="Times New Roman" w:cs="Times New Roman"/>
                <w:sz w:val="28"/>
                <w:szCs w:val="28"/>
              </w:rPr>
              <w:t>……………</w:t>
            </w:r>
          </w:p>
        </w:tc>
        <w:tc>
          <w:tcPr>
            <w:tcW w:w="1099" w:type="dxa"/>
            <w:vAlign w:val="bottom"/>
          </w:tcPr>
          <w:p w:rsidR="00930C89" w:rsidRPr="006A4F1F" w:rsidRDefault="001A6940" w:rsidP="004F35FB">
            <w:pPr>
              <w:contextualSpacing/>
              <w:jc w:val="cente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9</w:t>
            </w:r>
          </w:p>
        </w:tc>
      </w:tr>
      <w:tr w:rsidR="00F97C57" w:rsidRPr="006A4F1F" w:rsidTr="004F35FB">
        <w:tc>
          <w:tcPr>
            <w:tcW w:w="8472" w:type="dxa"/>
          </w:tcPr>
          <w:p w:rsidR="00F97C57" w:rsidRPr="006A4F1F" w:rsidRDefault="00E9716C" w:rsidP="00F97C57">
            <w:pPr>
              <w:spacing w:line="360" w:lineRule="auto"/>
              <w:contextualSpacing/>
              <w:jc w:val="both"/>
              <w:rPr>
                <w:rFonts w:ascii="Times New Roman" w:eastAsia="Times New Roman" w:hAnsi="Times New Roman" w:cs="Times New Roman"/>
                <w:caps/>
                <w:sz w:val="28"/>
                <w:szCs w:val="28"/>
              </w:rPr>
            </w:pPr>
            <w:r w:rsidRPr="006A4F1F">
              <w:rPr>
                <w:rFonts w:ascii="Times New Roman" w:eastAsia="Times New Roman" w:hAnsi="Times New Roman" w:cs="Times New Roman"/>
                <w:caps/>
                <w:sz w:val="28"/>
                <w:szCs w:val="28"/>
              </w:rPr>
              <w:t>3</w:t>
            </w:r>
            <w:r w:rsidR="00F97C57" w:rsidRPr="006A4F1F">
              <w:rPr>
                <w:rFonts w:ascii="Times New Roman" w:eastAsia="Times New Roman" w:hAnsi="Times New Roman" w:cs="Times New Roman"/>
                <w:caps/>
                <w:sz w:val="28"/>
                <w:szCs w:val="28"/>
              </w:rPr>
              <w:t xml:space="preserve">.2 </w:t>
            </w:r>
            <w:r w:rsidR="00F97C57" w:rsidRPr="006A4F1F">
              <w:rPr>
                <w:rFonts w:ascii="Times New Roman" w:eastAsia="Times New Roman" w:hAnsi="Times New Roman" w:cs="Times New Roman"/>
                <w:sz w:val="28"/>
                <w:szCs w:val="28"/>
              </w:rPr>
              <w:t>Методические рекомендации к выполнению отдельных разделов работы…………………………………………………………………..</w:t>
            </w:r>
          </w:p>
        </w:tc>
        <w:tc>
          <w:tcPr>
            <w:tcW w:w="1099" w:type="dxa"/>
            <w:vAlign w:val="bottom"/>
          </w:tcPr>
          <w:p w:rsidR="00F97C57" w:rsidRPr="006A4F1F" w:rsidRDefault="001A6940" w:rsidP="004F35FB">
            <w:pPr>
              <w:contextualSpacing/>
              <w:jc w:val="cente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9</w:t>
            </w:r>
          </w:p>
        </w:tc>
      </w:tr>
      <w:tr w:rsidR="00930C89" w:rsidRPr="006A4F1F" w:rsidTr="007528A0">
        <w:tc>
          <w:tcPr>
            <w:tcW w:w="8472" w:type="dxa"/>
          </w:tcPr>
          <w:p w:rsidR="00930C89" w:rsidRPr="006A4F1F" w:rsidRDefault="00E9716C" w:rsidP="006A5470">
            <w:pPr>
              <w:spacing w:line="360" w:lineRule="auto"/>
              <w:contextualSpacing/>
              <w:jc w:val="both"/>
              <w:rPr>
                <w:rFonts w:ascii="Times New Roman" w:eastAsia="Times New Roman" w:hAnsi="Times New Roman" w:cs="Times New Roman"/>
                <w:caps/>
                <w:sz w:val="28"/>
                <w:szCs w:val="28"/>
              </w:rPr>
            </w:pPr>
            <w:r w:rsidRPr="006A4F1F">
              <w:rPr>
                <w:rFonts w:ascii="Times New Roman" w:eastAsia="Times New Roman" w:hAnsi="Times New Roman" w:cs="Times New Roman"/>
                <w:caps/>
                <w:sz w:val="28"/>
                <w:szCs w:val="28"/>
              </w:rPr>
              <w:t>4</w:t>
            </w:r>
            <w:r w:rsidR="00F97C57" w:rsidRPr="006A4F1F">
              <w:rPr>
                <w:rFonts w:ascii="Times New Roman" w:eastAsia="Times New Roman" w:hAnsi="Times New Roman" w:cs="Times New Roman"/>
                <w:caps/>
                <w:sz w:val="28"/>
                <w:szCs w:val="28"/>
              </w:rPr>
              <w:t xml:space="preserve">. </w:t>
            </w:r>
            <w:r w:rsidR="006A5470" w:rsidRPr="006A4F1F">
              <w:rPr>
                <w:rFonts w:ascii="Times New Roman" w:eastAsia="Times New Roman" w:hAnsi="Times New Roman" w:cs="Times New Roman"/>
                <w:caps/>
                <w:sz w:val="28"/>
                <w:szCs w:val="28"/>
              </w:rPr>
              <w:t>ТРЕБОВАНИЯ К ОФОРМЛЕНИЮ КУРСОВОЙ РАБОТЫ</w:t>
            </w:r>
            <w:r w:rsidR="0097117A" w:rsidRPr="006A4F1F">
              <w:rPr>
                <w:rFonts w:ascii="Times New Roman" w:eastAsia="Times New Roman" w:hAnsi="Times New Roman" w:cs="Times New Roman"/>
                <w:caps/>
                <w:sz w:val="28"/>
                <w:szCs w:val="28"/>
              </w:rPr>
              <w:t>…….</w:t>
            </w:r>
          </w:p>
        </w:tc>
        <w:tc>
          <w:tcPr>
            <w:tcW w:w="1099" w:type="dxa"/>
          </w:tcPr>
          <w:p w:rsidR="00930C89" w:rsidRPr="008878D0" w:rsidRDefault="002757C3" w:rsidP="001A6940">
            <w:pPr>
              <w:contextualSpacing/>
              <w:jc w:val="center"/>
              <w:rPr>
                <w:rFonts w:ascii="Times New Roman" w:eastAsia="Times New Roman" w:hAnsi="Times New Roman" w:cs="Times New Roman"/>
                <w:caps/>
                <w:sz w:val="28"/>
                <w:szCs w:val="28"/>
              </w:rPr>
            </w:pPr>
            <w:r w:rsidRPr="008878D0">
              <w:rPr>
                <w:rFonts w:ascii="Times New Roman" w:eastAsia="Times New Roman" w:hAnsi="Times New Roman" w:cs="Times New Roman"/>
                <w:caps/>
                <w:sz w:val="28"/>
                <w:szCs w:val="28"/>
              </w:rPr>
              <w:t>1</w:t>
            </w:r>
            <w:r w:rsidR="001A6940">
              <w:rPr>
                <w:rFonts w:ascii="Times New Roman" w:eastAsia="Times New Roman" w:hAnsi="Times New Roman" w:cs="Times New Roman"/>
                <w:caps/>
                <w:sz w:val="28"/>
                <w:szCs w:val="28"/>
              </w:rPr>
              <w:t>4</w:t>
            </w:r>
          </w:p>
        </w:tc>
      </w:tr>
      <w:tr w:rsidR="0097117A" w:rsidRPr="006A4F1F" w:rsidTr="007528A0">
        <w:tc>
          <w:tcPr>
            <w:tcW w:w="8472" w:type="dxa"/>
          </w:tcPr>
          <w:p w:rsidR="0097117A" w:rsidRPr="006A4F1F" w:rsidRDefault="00E9716C" w:rsidP="006A5470">
            <w:pPr>
              <w:spacing w:line="360" w:lineRule="auto"/>
              <w:contextualSpacing/>
              <w:jc w:val="both"/>
              <w:rPr>
                <w:rFonts w:ascii="Times New Roman" w:eastAsia="Times New Roman" w:hAnsi="Times New Roman" w:cs="Times New Roman"/>
                <w:caps/>
                <w:sz w:val="28"/>
                <w:szCs w:val="28"/>
              </w:rPr>
            </w:pPr>
            <w:r w:rsidRPr="006A4F1F">
              <w:rPr>
                <w:rFonts w:ascii="Times New Roman" w:eastAsia="Times New Roman" w:hAnsi="Times New Roman" w:cs="Times New Roman"/>
                <w:caps/>
                <w:sz w:val="28"/>
                <w:szCs w:val="28"/>
              </w:rPr>
              <w:t>5</w:t>
            </w:r>
            <w:r w:rsidR="0097117A" w:rsidRPr="006A4F1F">
              <w:rPr>
                <w:rFonts w:ascii="Times New Roman" w:eastAsia="Times New Roman" w:hAnsi="Times New Roman" w:cs="Times New Roman"/>
                <w:caps/>
                <w:sz w:val="28"/>
                <w:szCs w:val="28"/>
              </w:rPr>
              <w:t>. ТРЕБОВАНИЯ К ЗАЩИТЕ КУРСОВОЙ РАБОТЫ……………..</w:t>
            </w:r>
          </w:p>
        </w:tc>
        <w:tc>
          <w:tcPr>
            <w:tcW w:w="1099" w:type="dxa"/>
          </w:tcPr>
          <w:p w:rsidR="0097117A" w:rsidRPr="008878D0" w:rsidRDefault="008878D0" w:rsidP="00B9611F">
            <w:pPr>
              <w:contextualSpacing/>
              <w:jc w:val="center"/>
              <w:rPr>
                <w:rFonts w:ascii="Times New Roman" w:eastAsia="Times New Roman" w:hAnsi="Times New Roman" w:cs="Times New Roman"/>
                <w:caps/>
                <w:sz w:val="28"/>
                <w:szCs w:val="28"/>
              </w:rPr>
            </w:pPr>
            <w:r w:rsidRPr="008878D0">
              <w:rPr>
                <w:rFonts w:ascii="Times New Roman" w:eastAsia="Times New Roman" w:hAnsi="Times New Roman" w:cs="Times New Roman"/>
                <w:caps/>
                <w:sz w:val="28"/>
                <w:szCs w:val="28"/>
              </w:rPr>
              <w:t>1</w:t>
            </w:r>
            <w:r w:rsidR="00B9611F">
              <w:rPr>
                <w:rFonts w:ascii="Times New Roman" w:eastAsia="Times New Roman" w:hAnsi="Times New Roman" w:cs="Times New Roman"/>
                <w:caps/>
                <w:sz w:val="28"/>
                <w:szCs w:val="28"/>
              </w:rPr>
              <w:t>5</w:t>
            </w:r>
          </w:p>
        </w:tc>
      </w:tr>
      <w:tr w:rsidR="0097117A" w:rsidRPr="006A4F1F" w:rsidTr="007528A0">
        <w:tc>
          <w:tcPr>
            <w:tcW w:w="8472" w:type="dxa"/>
          </w:tcPr>
          <w:p w:rsidR="0097117A" w:rsidRPr="006A4F1F" w:rsidRDefault="00E9716C" w:rsidP="0097117A">
            <w:pPr>
              <w:spacing w:line="360" w:lineRule="auto"/>
              <w:contextualSpacing/>
              <w:jc w:val="both"/>
              <w:rPr>
                <w:rFonts w:ascii="Times New Roman" w:eastAsia="Times New Roman" w:hAnsi="Times New Roman" w:cs="Times New Roman"/>
                <w:caps/>
                <w:sz w:val="28"/>
                <w:szCs w:val="28"/>
              </w:rPr>
            </w:pPr>
            <w:r w:rsidRPr="006A4F1F">
              <w:rPr>
                <w:rFonts w:ascii="Times New Roman" w:eastAsia="Times New Roman" w:hAnsi="Times New Roman" w:cs="Times New Roman"/>
                <w:caps/>
                <w:sz w:val="28"/>
                <w:szCs w:val="28"/>
              </w:rPr>
              <w:t>6</w:t>
            </w:r>
            <w:r w:rsidR="0097117A" w:rsidRPr="006A4F1F">
              <w:rPr>
                <w:rFonts w:ascii="Times New Roman" w:eastAsia="Times New Roman" w:hAnsi="Times New Roman" w:cs="Times New Roman"/>
                <w:caps/>
                <w:sz w:val="28"/>
                <w:szCs w:val="28"/>
              </w:rPr>
              <w:t>. СПИСОК РЕКОМЕНДУЕМых источников……………….</w:t>
            </w:r>
            <w:r w:rsidR="000A55DD" w:rsidRPr="006A4F1F">
              <w:rPr>
                <w:rFonts w:ascii="Times New Roman" w:eastAsia="Times New Roman" w:hAnsi="Times New Roman" w:cs="Times New Roman"/>
                <w:caps/>
                <w:sz w:val="28"/>
                <w:szCs w:val="28"/>
              </w:rPr>
              <w:t>.</w:t>
            </w:r>
          </w:p>
        </w:tc>
        <w:tc>
          <w:tcPr>
            <w:tcW w:w="1099" w:type="dxa"/>
          </w:tcPr>
          <w:p w:rsidR="0097117A" w:rsidRPr="00083578" w:rsidRDefault="00A1048B" w:rsidP="00930C89">
            <w:pPr>
              <w:contextualSpacing/>
              <w:jc w:val="center"/>
              <w:rPr>
                <w:rFonts w:ascii="Times New Roman" w:eastAsia="Times New Roman" w:hAnsi="Times New Roman" w:cs="Times New Roman"/>
                <w:caps/>
                <w:sz w:val="28"/>
                <w:szCs w:val="28"/>
                <w:highlight w:val="yellow"/>
              </w:rPr>
            </w:pPr>
            <w:r w:rsidRPr="00A1048B">
              <w:rPr>
                <w:rFonts w:ascii="Times New Roman" w:eastAsia="Times New Roman" w:hAnsi="Times New Roman" w:cs="Times New Roman"/>
                <w:caps/>
                <w:sz w:val="28"/>
                <w:szCs w:val="28"/>
              </w:rPr>
              <w:t>16</w:t>
            </w:r>
          </w:p>
        </w:tc>
      </w:tr>
      <w:tr w:rsidR="000A55DD" w:rsidTr="007528A0">
        <w:tc>
          <w:tcPr>
            <w:tcW w:w="8472" w:type="dxa"/>
          </w:tcPr>
          <w:p w:rsidR="000A55DD" w:rsidRDefault="000A55DD" w:rsidP="0097117A">
            <w:pPr>
              <w:spacing w:line="360" w:lineRule="auto"/>
              <w:contextualSpacing/>
              <w:jc w:val="both"/>
              <w:rPr>
                <w:rFonts w:ascii="Times New Roman" w:eastAsia="Times New Roman" w:hAnsi="Times New Roman" w:cs="Times New Roman"/>
                <w:caps/>
                <w:sz w:val="28"/>
                <w:szCs w:val="28"/>
              </w:rPr>
            </w:pPr>
            <w:r w:rsidRPr="006A4F1F">
              <w:rPr>
                <w:rFonts w:ascii="Times New Roman" w:eastAsia="Times New Roman" w:hAnsi="Times New Roman" w:cs="Times New Roman"/>
                <w:caps/>
                <w:sz w:val="28"/>
                <w:szCs w:val="28"/>
              </w:rPr>
              <w:t>Приложения………………………………………………………..</w:t>
            </w:r>
          </w:p>
        </w:tc>
        <w:tc>
          <w:tcPr>
            <w:tcW w:w="1099" w:type="dxa"/>
          </w:tcPr>
          <w:p w:rsidR="000A55DD" w:rsidRDefault="00A1048B" w:rsidP="008C73E5">
            <w:pPr>
              <w:contextualSpacing/>
              <w:jc w:val="cente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1</w:t>
            </w:r>
            <w:r w:rsidR="008C73E5">
              <w:rPr>
                <w:rFonts w:ascii="Times New Roman" w:eastAsia="Times New Roman" w:hAnsi="Times New Roman" w:cs="Times New Roman"/>
                <w:caps/>
                <w:sz w:val="28"/>
                <w:szCs w:val="28"/>
              </w:rPr>
              <w:t>7</w:t>
            </w:r>
          </w:p>
        </w:tc>
      </w:tr>
    </w:tbl>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5D2007" w:rsidRPr="005D2007" w:rsidRDefault="005D2007" w:rsidP="002757C3">
      <w:pPr>
        <w:spacing w:after="0"/>
        <w:ind w:firstLine="709"/>
        <w:contextualSpacing/>
        <w:jc w:val="both"/>
        <w:rPr>
          <w:rFonts w:ascii="Times New Roman" w:eastAsia="Times New Roman" w:hAnsi="Times New Roman" w:cs="Times New Roman"/>
          <w:b/>
          <w:caps/>
          <w:sz w:val="28"/>
          <w:szCs w:val="28"/>
        </w:rPr>
      </w:pPr>
      <w:r w:rsidRPr="005D2007">
        <w:rPr>
          <w:rFonts w:ascii="Times New Roman" w:eastAsia="Times New Roman" w:hAnsi="Times New Roman" w:cs="Times New Roman"/>
          <w:b/>
          <w:caps/>
          <w:sz w:val="28"/>
          <w:szCs w:val="28"/>
        </w:rPr>
        <w:lastRenderedPageBreak/>
        <w:t>1 Общие положения</w:t>
      </w:r>
    </w:p>
    <w:p w:rsidR="005D2007" w:rsidRDefault="005D2007" w:rsidP="002757C3">
      <w:pPr>
        <w:spacing w:after="0"/>
        <w:ind w:firstLine="709"/>
        <w:contextualSpacing/>
        <w:jc w:val="both"/>
        <w:rPr>
          <w:rFonts w:ascii="Times New Roman" w:eastAsia="Times New Roman" w:hAnsi="Times New Roman" w:cs="Times New Roman"/>
          <w:b/>
          <w:caps/>
          <w:sz w:val="28"/>
          <w:szCs w:val="28"/>
        </w:rPr>
      </w:pPr>
    </w:p>
    <w:p w:rsidR="00376651" w:rsidRPr="00E80662" w:rsidRDefault="003E1C40" w:rsidP="002757C3">
      <w:pPr>
        <w:spacing w:after="0"/>
        <w:ind w:firstLine="709"/>
        <w:contextualSpacing/>
        <w:jc w:val="both"/>
        <w:rPr>
          <w:rFonts w:ascii="Times New Roman Полужирный" w:eastAsia="Times New Roman" w:hAnsi="Times New Roman Полужирный" w:cs="Times New Roman"/>
          <w:b/>
          <w:sz w:val="28"/>
          <w:szCs w:val="28"/>
        </w:rPr>
      </w:pPr>
      <w:r>
        <w:rPr>
          <w:rFonts w:ascii="Times New Roman" w:eastAsia="Times New Roman" w:hAnsi="Times New Roman" w:cs="Times New Roman"/>
          <w:b/>
          <w:caps/>
          <w:sz w:val="28"/>
          <w:szCs w:val="28"/>
        </w:rPr>
        <w:t>1.</w:t>
      </w:r>
      <w:r w:rsidR="005D2007">
        <w:rPr>
          <w:rFonts w:ascii="Times New Roman" w:eastAsia="Times New Roman" w:hAnsi="Times New Roman" w:cs="Times New Roman"/>
          <w:b/>
          <w:caps/>
          <w:sz w:val="28"/>
          <w:szCs w:val="28"/>
        </w:rPr>
        <w:t>1</w:t>
      </w:r>
      <w:r>
        <w:rPr>
          <w:rFonts w:ascii="Times New Roman" w:eastAsia="Times New Roman" w:hAnsi="Times New Roman" w:cs="Times New Roman"/>
          <w:b/>
          <w:caps/>
          <w:sz w:val="28"/>
          <w:szCs w:val="28"/>
        </w:rPr>
        <w:t xml:space="preserve"> </w:t>
      </w:r>
      <w:r w:rsidR="00930C89" w:rsidRPr="00EA4131">
        <w:rPr>
          <w:rFonts w:ascii="Times New Roman Полужирный" w:eastAsia="Times New Roman" w:hAnsi="Times New Roman Полужирный" w:cs="Times New Roman"/>
          <w:b/>
          <w:sz w:val="28"/>
          <w:szCs w:val="28"/>
        </w:rPr>
        <w:t>Цел</w:t>
      </w:r>
      <w:r w:rsidR="00E43A65" w:rsidRPr="00EA4131">
        <w:rPr>
          <w:rFonts w:ascii="Times New Roman Полужирный" w:eastAsia="Times New Roman" w:hAnsi="Times New Roman Полужирный" w:cs="Times New Roman"/>
          <w:b/>
          <w:sz w:val="28"/>
          <w:szCs w:val="28"/>
        </w:rPr>
        <w:t>ь</w:t>
      </w:r>
      <w:r w:rsidR="00930C89" w:rsidRPr="00EA4131">
        <w:rPr>
          <w:rFonts w:ascii="Times New Roman Полужирный" w:eastAsia="Times New Roman" w:hAnsi="Times New Roman Полужирный" w:cs="Times New Roman"/>
          <w:b/>
          <w:sz w:val="28"/>
          <w:szCs w:val="28"/>
        </w:rPr>
        <w:t xml:space="preserve"> и задачи курсовой работы</w:t>
      </w:r>
    </w:p>
    <w:p w:rsidR="00376651" w:rsidRDefault="00376651" w:rsidP="002757C3">
      <w:pPr>
        <w:spacing w:after="0"/>
        <w:ind w:firstLine="709"/>
        <w:contextualSpacing/>
        <w:jc w:val="right"/>
        <w:rPr>
          <w:rFonts w:ascii="Times New Roman" w:eastAsia="Times New Roman" w:hAnsi="Times New Roman" w:cs="Times New Roman"/>
          <w:caps/>
          <w:sz w:val="28"/>
          <w:szCs w:val="28"/>
        </w:rPr>
      </w:pPr>
    </w:p>
    <w:p w:rsidR="00E80662" w:rsidRDefault="00E80662" w:rsidP="0027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Выполнение обучающимся курсовой работы осуществляется на заключительном этапе изучения учебной дисциплины с целью:</w:t>
      </w:r>
    </w:p>
    <w:p w:rsidR="00E80662" w:rsidRPr="00E80662" w:rsidRDefault="00E80662" w:rsidP="0027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Pr="00E80662">
        <w:rPr>
          <w:rFonts w:ascii="Times New Roman" w:eastAsia="Times New Roman" w:hAnsi="Times New Roman" w:cs="Times New Roman"/>
          <w:bCs/>
          <w:sz w:val="28"/>
          <w:szCs w:val="28"/>
        </w:rPr>
        <w:t xml:space="preserve"> выработки навыков творческого мышления и умения принимать обоснованные в теоретическом и практическом отношении решения поставленных задач, воспитани</w:t>
      </w:r>
      <w:r>
        <w:rPr>
          <w:rFonts w:ascii="Times New Roman" w:eastAsia="Times New Roman" w:hAnsi="Times New Roman" w:cs="Times New Roman"/>
          <w:bCs/>
          <w:sz w:val="28"/>
          <w:szCs w:val="28"/>
        </w:rPr>
        <w:t>я</w:t>
      </w:r>
      <w:r w:rsidRPr="00E80662">
        <w:rPr>
          <w:rFonts w:ascii="Times New Roman" w:eastAsia="Times New Roman" w:hAnsi="Times New Roman" w:cs="Times New Roman"/>
          <w:bCs/>
          <w:sz w:val="28"/>
          <w:szCs w:val="28"/>
        </w:rPr>
        <w:t xml:space="preserve"> чувства ответственности за качество принятых решений;</w:t>
      </w:r>
    </w:p>
    <w:p w:rsidR="00E80662" w:rsidRPr="00E80662" w:rsidRDefault="00E80662" w:rsidP="0027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Pr="00E80662">
        <w:rPr>
          <w:rFonts w:ascii="Times New Roman" w:eastAsia="Times New Roman" w:hAnsi="Times New Roman" w:cs="Times New Roman"/>
          <w:bCs/>
          <w:sz w:val="28"/>
          <w:szCs w:val="28"/>
        </w:rPr>
        <w:t xml:space="preserve"> систематизации, закрепления и углубления получе</w:t>
      </w:r>
      <w:r>
        <w:rPr>
          <w:rFonts w:ascii="Times New Roman" w:eastAsia="Times New Roman" w:hAnsi="Times New Roman" w:cs="Times New Roman"/>
          <w:bCs/>
          <w:sz w:val="28"/>
          <w:szCs w:val="28"/>
        </w:rPr>
        <w:t>н</w:t>
      </w:r>
      <w:r w:rsidRPr="00E80662">
        <w:rPr>
          <w:rFonts w:ascii="Times New Roman" w:eastAsia="Times New Roman" w:hAnsi="Times New Roman" w:cs="Times New Roman"/>
          <w:bCs/>
          <w:sz w:val="28"/>
          <w:szCs w:val="28"/>
        </w:rPr>
        <w:t>ных теоретических знаний и практических умений по общепрофессиональным и специальным дисциплинам;</w:t>
      </w:r>
    </w:p>
    <w:p w:rsidR="00E80662" w:rsidRPr="00E80662" w:rsidRDefault="00E80662" w:rsidP="0027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ф</w:t>
      </w:r>
      <w:r w:rsidRPr="00E80662">
        <w:rPr>
          <w:rFonts w:ascii="Times New Roman" w:eastAsia="Times New Roman" w:hAnsi="Times New Roman" w:cs="Times New Roman"/>
          <w:bCs/>
          <w:sz w:val="28"/>
          <w:szCs w:val="28"/>
        </w:rPr>
        <w:t>ормирования профессиональных навыков, связанных с самостоятельной деятельностью будущего специалиста;</w:t>
      </w:r>
    </w:p>
    <w:p w:rsidR="00E80662" w:rsidRPr="00E80662" w:rsidRDefault="00E80662" w:rsidP="0027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ф</w:t>
      </w:r>
      <w:r w:rsidRPr="00E80662">
        <w:rPr>
          <w:rFonts w:ascii="Times New Roman" w:eastAsia="Times New Roman" w:hAnsi="Times New Roman" w:cs="Times New Roman"/>
          <w:bCs/>
          <w:sz w:val="28"/>
          <w:szCs w:val="28"/>
        </w:rPr>
        <w:t>ормирования умений использовать справочную, нормативную и правовую документацию;</w:t>
      </w:r>
    </w:p>
    <w:p w:rsidR="00E80662" w:rsidRPr="00E80662" w:rsidRDefault="00E80662" w:rsidP="0027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р</w:t>
      </w:r>
      <w:r w:rsidRPr="00E80662">
        <w:rPr>
          <w:rFonts w:ascii="Times New Roman" w:eastAsia="Times New Roman" w:hAnsi="Times New Roman" w:cs="Times New Roman"/>
          <w:bCs/>
          <w:sz w:val="28"/>
          <w:szCs w:val="28"/>
        </w:rPr>
        <w:t>азвития применения совреме</w:t>
      </w:r>
      <w:r>
        <w:rPr>
          <w:rFonts w:ascii="Times New Roman" w:eastAsia="Times New Roman" w:hAnsi="Times New Roman" w:cs="Times New Roman"/>
          <w:bCs/>
          <w:sz w:val="28"/>
          <w:szCs w:val="28"/>
        </w:rPr>
        <w:t>н</w:t>
      </w:r>
      <w:r w:rsidRPr="00E80662">
        <w:rPr>
          <w:rFonts w:ascii="Times New Roman" w:eastAsia="Times New Roman" w:hAnsi="Times New Roman" w:cs="Times New Roman"/>
          <w:bCs/>
          <w:sz w:val="28"/>
          <w:szCs w:val="28"/>
        </w:rPr>
        <w:t>ных экономико</w:t>
      </w:r>
      <w:r w:rsidR="00A03DF4">
        <w:rPr>
          <w:rFonts w:ascii="Times New Roman" w:eastAsia="Times New Roman" w:hAnsi="Times New Roman" w:cs="Times New Roman"/>
          <w:bCs/>
          <w:sz w:val="28"/>
          <w:szCs w:val="28"/>
        </w:rPr>
        <w:t>–</w:t>
      </w:r>
      <w:r w:rsidRPr="00E80662">
        <w:rPr>
          <w:rFonts w:ascii="Times New Roman" w:eastAsia="Times New Roman" w:hAnsi="Times New Roman" w:cs="Times New Roman"/>
          <w:bCs/>
          <w:sz w:val="28"/>
          <w:szCs w:val="28"/>
        </w:rPr>
        <w:t>математических методов организационного, экономического и социального анализа, оценки, сравнения, выбора и обоснования предлагаемых решений и др.;</w:t>
      </w:r>
    </w:p>
    <w:p w:rsidR="00E80662" w:rsidRPr="00E80662" w:rsidRDefault="00E80662" w:rsidP="0027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в</w:t>
      </w:r>
      <w:r w:rsidRPr="00E80662">
        <w:rPr>
          <w:rFonts w:ascii="Times New Roman" w:eastAsia="Times New Roman" w:hAnsi="Times New Roman" w:cs="Times New Roman"/>
          <w:bCs/>
          <w:sz w:val="28"/>
          <w:szCs w:val="28"/>
        </w:rPr>
        <w:t>ыработки навыков оформления выводов и предложений по теоретической и практической частям курсовой работы;</w:t>
      </w:r>
    </w:p>
    <w:p w:rsidR="00E80662" w:rsidRPr="00E80662" w:rsidRDefault="00E80662" w:rsidP="0027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п</w:t>
      </w:r>
      <w:r w:rsidRPr="00E80662">
        <w:rPr>
          <w:rFonts w:ascii="Times New Roman" w:eastAsia="Times New Roman" w:hAnsi="Times New Roman" w:cs="Times New Roman"/>
          <w:bCs/>
          <w:sz w:val="28"/>
          <w:szCs w:val="28"/>
        </w:rPr>
        <w:t>одготовк</w:t>
      </w:r>
      <w:r>
        <w:rPr>
          <w:rFonts w:ascii="Times New Roman" w:eastAsia="Times New Roman" w:hAnsi="Times New Roman" w:cs="Times New Roman"/>
          <w:bCs/>
          <w:sz w:val="28"/>
          <w:szCs w:val="28"/>
        </w:rPr>
        <w:t>и</w:t>
      </w:r>
      <w:r w:rsidRPr="00E80662">
        <w:rPr>
          <w:rFonts w:ascii="Times New Roman" w:eastAsia="Times New Roman" w:hAnsi="Times New Roman" w:cs="Times New Roman"/>
          <w:bCs/>
          <w:sz w:val="28"/>
          <w:szCs w:val="28"/>
        </w:rPr>
        <w:t xml:space="preserve"> к итоговой государственной аттестации.</w:t>
      </w:r>
    </w:p>
    <w:p w:rsidR="005D2007" w:rsidRPr="00F22EF1" w:rsidRDefault="005D2007" w:rsidP="0027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rPr>
      </w:pPr>
      <w:r w:rsidRPr="00F22EF1">
        <w:rPr>
          <w:rFonts w:ascii="Times New Roman" w:eastAsia="Times New Roman" w:hAnsi="Times New Roman" w:cs="Times New Roman"/>
          <w:sz w:val="28"/>
          <w:szCs w:val="28"/>
        </w:rPr>
        <w:t>Достижение указанной цели возможно на основе решения следующих задач:</w:t>
      </w:r>
    </w:p>
    <w:p w:rsidR="005D2007" w:rsidRPr="00F22EF1" w:rsidRDefault="00A03DF4" w:rsidP="0027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5D2007" w:rsidRPr="00F22EF1">
        <w:rPr>
          <w:rFonts w:ascii="Times New Roman" w:eastAsia="Times New Roman" w:hAnsi="Times New Roman" w:cs="Times New Roman"/>
          <w:sz w:val="28"/>
          <w:szCs w:val="28"/>
        </w:rPr>
        <w:tab/>
        <w:t>изучение научных, учебных и практических материалов по теме исследования;</w:t>
      </w:r>
    </w:p>
    <w:p w:rsidR="005D2007" w:rsidRPr="00F22EF1" w:rsidRDefault="00A03DF4" w:rsidP="0027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5D2007" w:rsidRPr="00F22EF1">
        <w:rPr>
          <w:rFonts w:ascii="Times New Roman" w:eastAsia="Times New Roman" w:hAnsi="Times New Roman" w:cs="Times New Roman"/>
          <w:sz w:val="28"/>
          <w:szCs w:val="28"/>
        </w:rPr>
        <w:tab/>
        <w:t>овладение методикой исследования вопросов темы курсовой работы;</w:t>
      </w:r>
    </w:p>
    <w:p w:rsidR="005D2007" w:rsidRPr="00F22EF1" w:rsidRDefault="00A03DF4" w:rsidP="0027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5D2007" w:rsidRPr="00F22EF1">
        <w:rPr>
          <w:rFonts w:ascii="Times New Roman" w:eastAsia="Times New Roman" w:hAnsi="Times New Roman" w:cs="Times New Roman"/>
          <w:sz w:val="28"/>
          <w:szCs w:val="28"/>
        </w:rPr>
        <w:tab/>
        <w:t>развитие навыков самостоятельной работы;</w:t>
      </w:r>
    </w:p>
    <w:p w:rsidR="005D2007" w:rsidRDefault="00A03DF4" w:rsidP="0027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ascii="Times New Roman" w:eastAsia="Times New Roman" w:hAnsi="Times New Roman" w:cs="Times New Roman"/>
          <w:sz w:val="28"/>
          <w:szCs w:val="28"/>
        </w:rPr>
        <w:t>–</w:t>
      </w:r>
      <w:r w:rsidR="003F0B8D" w:rsidRPr="00F22EF1">
        <w:rPr>
          <w:rFonts w:ascii="Times New Roman" w:eastAsia="Times New Roman" w:hAnsi="Times New Roman" w:cs="Times New Roman"/>
          <w:sz w:val="28"/>
          <w:szCs w:val="28"/>
        </w:rPr>
        <w:t xml:space="preserve"> </w:t>
      </w:r>
      <w:r w:rsidR="005D2007" w:rsidRPr="00F22EF1">
        <w:rPr>
          <w:rFonts w:ascii="Times New Roman" w:eastAsia="Times New Roman" w:hAnsi="Times New Roman" w:cs="Times New Roman"/>
          <w:sz w:val="28"/>
          <w:szCs w:val="28"/>
        </w:rPr>
        <w:t xml:space="preserve">овладение навыками работы с литературными источниками, обобщения и анализа данных, </w:t>
      </w:r>
      <w:r w:rsidR="003F0B8D" w:rsidRPr="00F22EF1">
        <w:rPr>
          <w:rFonts w:ascii="Times New Roman" w:eastAsia="Times New Roman" w:hAnsi="Times New Roman" w:cs="Times New Roman"/>
          <w:sz w:val="28"/>
          <w:szCs w:val="28"/>
        </w:rPr>
        <w:t xml:space="preserve">приобретение </w:t>
      </w:r>
      <w:r w:rsidR="005D2007" w:rsidRPr="00F22EF1">
        <w:rPr>
          <w:rFonts w:ascii="Times New Roman" w:eastAsia="Times New Roman" w:hAnsi="Times New Roman" w:cs="Times New Roman"/>
          <w:sz w:val="28"/>
          <w:szCs w:val="28"/>
        </w:rPr>
        <w:t>умени</w:t>
      </w:r>
      <w:r w:rsidR="003F0B8D" w:rsidRPr="00F22EF1">
        <w:rPr>
          <w:rFonts w:ascii="Times New Roman" w:eastAsia="Times New Roman" w:hAnsi="Times New Roman" w:cs="Times New Roman"/>
          <w:sz w:val="28"/>
          <w:szCs w:val="28"/>
        </w:rPr>
        <w:t>я</w:t>
      </w:r>
      <w:r w:rsidR="005D2007" w:rsidRPr="00F22EF1">
        <w:rPr>
          <w:rFonts w:ascii="Times New Roman" w:eastAsia="Times New Roman" w:hAnsi="Times New Roman" w:cs="Times New Roman"/>
          <w:sz w:val="28"/>
          <w:szCs w:val="28"/>
        </w:rPr>
        <w:t xml:space="preserve"> делать выводы и давать практические рекомендации.</w:t>
      </w:r>
    </w:p>
    <w:p w:rsidR="003E669C" w:rsidRDefault="003E669C" w:rsidP="002757C3">
      <w:pPr>
        <w:pStyle w:val="10"/>
        <w:keepNext/>
        <w:keepLines/>
        <w:shd w:val="clear" w:color="auto" w:fill="auto"/>
        <w:tabs>
          <w:tab w:val="left" w:pos="1134"/>
        </w:tabs>
        <w:spacing w:line="276" w:lineRule="auto"/>
        <w:ind w:left="709" w:firstLine="0"/>
      </w:pPr>
    </w:p>
    <w:p w:rsidR="00480EA9" w:rsidRDefault="00480EA9" w:rsidP="002757C3">
      <w:pPr>
        <w:pStyle w:val="10"/>
        <w:keepNext/>
        <w:keepLines/>
        <w:shd w:val="clear" w:color="auto" w:fill="auto"/>
        <w:tabs>
          <w:tab w:val="left" w:pos="1134"/>
        </w:tabs>
        <w:spacing w:line="276" w:lineRule="auto"/>
        <w:ind w:left="709" w:firstLine="0"/>
      </w:pPr>
      <w:r w:rsidRPr="006A4F1F">
        <w:t>1.2 Выбор темы и составление плана курсовой работы</w:t>
      </w:r>
    </w:p>
    <w:p w:rsidR="00480EA9" w:rsidRDefault="00480EA9" w:rsidP="002757C3">
      <w:pPr>
        <w:pStyle w:val="22"/>
        <w:shd w:val="clear" w:color="auto" w:fill="auto"/>
        <w:tabs>
          <w:tab w:val="left" w:pos="1134"/>
        </w:tabs>
        <w:spacing w:line="276" w:lineRule="auto"/>
        <w:ind w:firstLine="709"/>
        <w:jc w:val="both"/>
      </w:pPr>
    </w:p>
    <w:p w:rsidR="005D2007" w:rsidRPr="00FE4D78" w:rsidRDefault="00E40903" w:rsidP="002757C3">
      <w:pPr>
        <w:pStyle w:val="10"/>
        <w:keepNext/>
        <w:keepLines/>
        <w:shd w:val="clear" w:color="auto" w:fill="auto"/>
        <w:tabs>
          <w:tab w:val="left" w:pos="1134"/>
        </w:tabs>
        <w:spacing w:line="276" w:lineRule="auto"/>
        <w:ind w:firstLine="709"/>
      </w:pPr>
      <w:r>
        <w:t xml:space="preserve">1.2.1 </w:t>
      </w:r>
      <w:r w:rsidR="005D2007" w:rsidRPr="00FE4D78">
        <w:t>Выбор темы</w:t>
      </w:r>
    </w:p>
    <w:p w:rsidR="00F22EF1" w:rsidRDefault="00F22EF1" w:rsidP="002757C3">
      <w:pPr>
        <w:pStyle w:val="22"/>
        <w:shd w:val="clear" w:color="auto" w:fill="auto"/>
        <w:tabs>
          <w:tab w:val="left" w:pos="1134"/>
        </w:tabs>
        <w:spacing w:line="276" w:lineRule="auto"/>
        <w:ind w:firstLine="709"/>
        <w:jc w:val="both"/>
      </w:pPr>
    </w:p>
    <w:p w:rsidR="005D2007" w:rsidRPr="00FE4D78" w:rsidRDefault="005D2007" w:rsidP="002757C3">
      <w:pPr>
        <w:pStyle w:val="22"/>
        <w:shd w:val="clear" w:color="auto" w:fill="auto"/>
        <w:tabs>
          <w:tab w:val="left" w:pos="1134"/>
        </w:tabs>
        <w:spacing w:line="276" w:lineRule="auto"/>
        <w:ind w:firstLine="709"/>
        <w:jc w:val="both"/>
      </w:pPr>
      <w:r w:rsidRPr="00FE4D78">
        <w:t>Работа над курсовой работой начинается с выбора темы</w:t>
      </w:r>
      <w:r w:rsidR="007A1490">
        <w:t xml:space="preserve">. </w:t>
      </w:r>
      <w:r w:rsidRPr="00FE4D78">
        <w:t xml:space="preserve">Тематика курсовых работ предлагается кафедрой. </w:t>
      </w:r>
      <w:proofErr w:type="gramStart"/>
      <w:r w:rsidR="00B87B87">
        <w:t>Обучающийся</w:t>
      </w:r>
      <w:proofErr w:type="gramEnd"/>
      <w:r w:rsidRPr="00FE4D78">
        <w:t xml:space="preserve"> может выбрать </w:t>
      </w:r>
      <w:r w:rsidRPr="00FE4D78">
        <w:lastRenderedPageBreak/>
        <w:t>любую тему из приведенного перечня тематики курсовых работ</w:t>
      </w:r>
      <w:r w:rsidR="009800D1">
        <w:t>.</w:t>
      </w:r>
      <w:r w:rsidR="007A1490">
        <w:t xml:space="preserve"> </w:t>
      </w:r>
      <w:r w:rsidRPr="00FE4D78">
        <w:t xml:space="preserve">Темы являются индивидуальными для каждого </w:t>
      </w:r>
      <w:r w:rsidR="00B87B87">
        <w:t>обучающегося</w:t>
      </w:r>
      <w:r w:rsidRPr="00FE4D78">
        <w:t xml:space="preserve"> и не могут повторяться.</w:t>
      </w:r>
    </w:p>
    <w:p w:rsidR="005D2007" w:rsidRPr="00FE4D78" w:rsidRDefault="00B87B87" w:rsidP="002757C3">
      <w:pPr>
        <w:pStyle w:val="22"/>
        <w:shd w:val="clear" w:color="auto" w:fill="auto"/>
        <w:tabs>
          <w:tab w:val="left" w:pos="1134"/>
        </w:tabs>
        <w:spacing w:line="276" w:lineRule="auto"/>
        <w:ind w:firstLine="709"/>
        <w:jc w:val="both"/>
      </w:pPr>
      <w:r w:rsidRPr="00B87B87">
        <w:t xml:space="preserve">После выбора темы </w:t>
      </w:r>
      <w:r>
        <w:t>курсовой</w:t>
      </w:r>
      <w:r w:rsidRPr="00B87B87">
        <w:t xml:space="preserve"> работы </w:t>
      </w:r>
      <w:proofErr w:type="gramStart"/>
      <w:r>
        <w:t>обучающийся</w:t>
      </w:r>
      <w:proofErr w:type="gramEnd"/>
      <w:r w:rsidRPr="00B87B87">
        <w:t xml:space="preserve"> подает заявление  на имя </w:t>
      </w:r>
      <w:r>
        <w:t>научного руководителя</w:t>
      </w:r>
      <w:r w:rsidRPr="00B87B87">
        <w:t xml:space="preserve"> с просьбой утвердить выбранную тему.</w:t>
      </w:r>
    </w:p>
    <w:p w:rsidR="00E40903" w:rsidRDefault="00E40903" w:rsidP="002757C3">
      <w:pPr>
        <w:pStyle w:val="10"/>
        <w:keepNext/>
        <w:keepLines/>
        <w:shd w:val="clear" w:color="auto" w:fill="auto"/>
        <w:tabs>
          <w:tab w:val="left" w:pos="1067"/>
          <w:tab w:val="left" w:pos="1134"/>
        </w:tabs>
        <w:spacing w:line="276" w:lineRule="auto"/>
        <w:ind w:firstLine="709"/>
      </w:pPr>
    </w:p>
    <w:p w:rsidR="005D2007" w:rsidRPr="00480EA9" w:rsidRDefault="002C614F" w:rsidP="002757C3">
      <w:pPr>
        <w:pStyle w:val="10"/>
        <w:keepNext/>
        <w:keepLines/>
        <w:shd w:val="clear" w:color="auto" w:fill="auto"/>
        <w:tabs>
          <w:tab w:val="left" w:pos="1094"/>
          <w:tab w:val="left" w:pos="1134"/>
        </w:tabs>
        <w:spacing w:line="276" w:lineRule="auto"/>
        <w:ind w:firstLine="709"/>
      </w:pPr>
      <w:r>
        <w:t>1.2.</w:t>
      </w:r>
      <w:r w:rsidR="00462C95">
        <w:t>2</w:t>
      </w:r>
      <w:r>
        <w:t xml:space="preserve"> </w:t>
      </w:r>
      <w:r w:rsidR="005D2007" w:rsidRPr="00480EA9">
        <w:t>Составление плана работы</w:t>
      </w:r>
    </w:p>
    <w:p w:rsidR="00462C95" w:rsidRDefault="00462C95" w:rsidP="002757C3">
      <w:pPr>
        <w:pStyle w:val="22"/>
        <w:shd w:val="clear" w:color="auto" w:fill="auto"/>
        <w:tabs>
          <w:tab w:val="left" w:pos="1134"/>
        </w:tabs>
        <w:spacing w:line="276" w:lineRule="auto"/>
        <w:ind w:firstLine="709"/>
        <w:jc w:val="both"/>
      </w:pPr>
    </w:p>
    <w:p w:rsidR="00462C95" w:rsidRPr="00FE4D78" w:rsidRDefault="00462C95" w:rsidP="002757C3">
      <w:pPr>
        <w:pStyle w:val="22"/>
        <w:shd w:val="clear" w:color="auto" w:fill="auto"/>
        <w:tabs>
          <w:tab w:val="left" w:pos="1134"/>
        </w:tabs>
        <w:spacing w:line="276" w:lineRule="auto"/>
        <w:ind w:firstLine="709"/>
        <w:jc w:val="both"/>
      </w:pPr>
      <w:r>
        <w:t xml:space="preserve">В соответствии с выбранной темой обучающийся совместно с научным руководителем составляет план курсовой работы. </w:t>
      </w:r>
    </w:p>
    <w:p w:rsidR="005D2007" w:rsidRPr="00FE4D78" w:rsidRDefault="005D2007" w:rsidP="002757C3">
      <w:pPr>
        <w:pStyle w:val="22"/>
        <w:shd w:val="clear" w:color="auto" w:fill="auto"/>
        <w:tabs>
          <w:tab w:val="left" w:pos="1134"/>
        </w:tabs>
        <w:spacing w:line="276" w:lineRule="auto"/>
        <w:ind w:firstLine="709"/>
        <w:jc w:val="both"/>
      </w:pPr>
      <w:r w:rsidRPr="00480EA9">
        <w:t xml:space="preserve">План </w:t>
      </w:r>
      <w:r w:rsidR="00616B05">
        <w:t xml:space="preserve">курсовой </w:t>
      </w:r>
      <w:r w:rsidRPr="00480EA9">
        <w:t xml:space="preserve">работы должен отражать основную идею работы, раскрывать ее содержание и характер. В нем должны быть выделены наиболее </w:t>
      </w:r>
      <w:r w:rsidRPr="00A1048B">
        <w:t>актуальные вопросы темы (</w:t>
      </w:r>
      <w:r w:rsidR="007B5748" w:rsidRPr="00A1048B">
        <w:t>приложение</w:t>
      </w:r>
      <w:r w:rsidRPr="00A1048B">
        <w:t xml:space="preserve"> </w:t>
      </w:r>
      <w:r w:rsidR="00B64FDA" w:rsidRPr="00A1048B">
        <w:t>Б</w:t>
      </w:r>
      <w:r w:rsidRPr="00A1048B">
        <w:t>).</w:t>
      </w:r>
    </w:p>
    <w:p w:rsidR="002F6563" w:rsidRDefault="005D2007" w:rsidP="002757C3">
      <w:pPr>
        <w:pStyle w:val="22"/>
        <w:shd w:val="clear" w:color="auto" w:fill="auto"/>
        <w:tabs>
          <w:tab w:val="left" w:pos="1134"/>
        </w:tabs>
        <w:spacing w:line="276" w:lineRule="auto"/>
        <w:ind w:firstLine="709"/>
        <w:jc w:val="both"/>
      </w:pPr>
      <w:r w:rsidRPr="00FE4D78">
        <w:t xml:space="preserve">При составлении плана </w:t>
      </w:r>
      <w:r w:rsidR="002F6563">
        <w:t>следует учесть, что в первой главе излагаются теоретические аспекты исследуемого вопроса (сущность понятий, методология, информационное обеспечение, организационное обеспечение изучаемого процесса и т.д.). Во второй главе должны быть представлены результаты анализа, практических разработок, обосновани</w:t>
      </w:r>
      <w:r w:rsidR="00616B05">
        <w:t>е</w:t>
      </w:r>
      <w:r w:rsidR="002F6563">
        <w:t xml:space="preserve"> предложений по решаемой проблеме. </w:t>
      </w:r>
    </w:p>
    <w:p w:rsidR="005D2007" w:rsidRPr="00FE4D78" w:rsidRDefault="005D2007" w:rsidP="002757C3">
      <w:pPr>
        <w:pStyle w:val="22"/>
        <w:shd w:val="clear" w:color="auto" w:fill="auto"/>
        <w:tabs>
          <w:tab w:val="left" w:pos="1134"/>
        </w:tabs>
        <w:spacing w:line="276" w:lineRule="auto"/>
        <w:ind w:firstLine="709"/>
        <w:jc w:val="both"/>
      </w:pPr>
      <w:r w:rsidRPr="00FE4D78">
        <w:t xml:space="preserve">В процессе подготовки работы план может корректироваться по согласованию с </w:t>
      </w:r>
      <w:r w:rsidR="00616B05">
        <w:t xml:space="preserve">научным </w:t>
      </w:r>
      <w:r w:rsidRPr="00FE4D78">
        <w:t>руководителем.</w:t>
      </w:r>
    </w:p>
    <w:p w:rsidR="005D2007" w:rsidRPr="00FE4D78" w:rsidRDefault="005D2007" w:rsidP="002757C3">
      <w:pPr>
        <w:pStyle w:val="22"/>
        <w:shd w:val="clear" w:color="auto" w:fill="auto"/>
        <w:tabs>
          <w:tab w:val="left" w:pos="1134"/>
        </w:tabs>
        <w:spacing w:line="276" w:lineRule="auto"/>
        <w:ind w:firstLine="709"/>
        <w:jc w:val="both"/>
      </w:pPr>
      <w:r w:rsidRPr="00FE4D78">
        <w:t>Составными элементами плана курсовой работы по дисциплине являются:</w:t>
      </w:r>
    </w:p>
    <w:p w:rsidR="005D2007" w:rsidRPr="00FE4D78" w:rsidRDefault="00780232" w:rsidP="002757C3">
      <w:pPr>
        <w:pStyle w:val="22"/>
        <w:shd w:val="clear" w:color="auto" w:fill="auto"/>
        <w:tabs>
          <w:tab w:val="left" w:pos="1134"/>
        </w:tabs>
        <w:spacing w:line="276" w:lineRule="auto"/>
        <w:ind w:firstLine="709"/>
        <w:jc w:val="both"/>
      </w:pPr>
      <w:r>
        <w:t>‒</w:t>
      </w:r>
      <w:r w:rsidR="005D2007">
        <w:t xml:space="preserve"> </w:t>
      </w:r>
      <w:r>
        <w:t>в</w:t>
      </w:r>
      <w:r w:rsidR="005D2007" w:rsidRPr="00FE4D78">
        <w:t>ведение</w:t>
      </w:r>
      <w:r w:rsidR="00047E5E">
        <w:t>;</w:t>
      </w:r>
    </w:p>
    <w:p w:rsidR="005D2007" w:rsidRPr="00FE4D78" w:rsidRDefault="00780232" w:rsidP="002757C3">
      <w:pPr>
        <w:pStyle w:val="22"/>
        <w:shd w:val="clear" w:color="auto" w:fill="auto"/>
        <w:tabs>
          <w:tab w:val="left" w:pos="1134"/>
        </w:tabs>
        <w:spacing w:line="276" w:lineRule="auto"/>
        <w:ind w:firstLine="709"/>
        <w:jc w:val="both"/>
      </w:pPr>
      <w:r>
        <w:t>‒ о</w:t>
      </w:r>
      <w:r w:rsidR="005D2007" w:rsidRPr="00FE4D78">
        <w:t>сновная часть</w:t>
      </w:r>
      <w:r w:rsidR="00047E5E">
        <w:t>;</w:t>
      </w:r>
    </w:p>
    <w:p w:rsidR="005D2007" w:rsidRPr="00FE4D78" w:rsidRDefault="00780232" w:rsidP="002757C3">
      <w:pPr>
        <w:pStyle w:val="22"/>
        <w:shd w:val="clear" w:color="auto" w:fill="auto"/>
        <w:tabs>
          <w:tab w:val="left" w:pos="1134"/>
        </w:tabs>
        <w:spacing w:line="276" w:lineRule="auto"/>
        <w:ind w:firstLine="709"/>
        <w:jc w:val="both"/>
      </w:pPr>
      <w:r>
        <w:t>‒</w:t>
      </w:r>
      <w:r w:rsidR="005D2007">
        <w:t xml:space="preserve"> </w:t>
      </w:r>
      <w:r>
        <w:t>з</w:t>
      </w:r>
      <w:r w:rsidR="005D2007" w:rsidRPr="00FE4D78">
        <w:t>аключение</w:t>
      </w:r>
      <w:r w:rsidR="00047E5E">
        <w:t>;</w:t>
      </w:r>
    </w:p>
    <w:p w:rsidR="005D2007" w:rsidRPr="00FE4D78" w:rsidRDefault="00780232" w:rsidP="002757C3">
      <w:pPr>
        <w:pStyle w:val="22"/>
        <w:shd w:val="clear" w:color="auto" w:fill="auto"/>
        <w:tabs>
          <w:tab w:val="left" w:pos="1134"/>
        </w:tabs>
        <w:spacing w:line="276" w:lineRule="auto"/>
        <w:ind w:firstLine="709"/>
        <w:jc w:val="both"/>
      </w:pPr>
      <w:r>
        <w:t>‒</w:t>
      </w:r>
      <w:r w:rsidR="005D2007">
        <w:t xml:space="preserve"> </w:t>
      </w:r>
      <w:r>
        <w:t>с</w:t>
      </w:r>
      <w:r w:rsidR="005D2007" w:rsidRPr="00FE4D78">
        <w:t>писок использованных источников</w:t>
      </w:r>
      <w:r w:rsidR="00047E5E">
        <w:t>;</w:t>
      </w:r>
    </w:p>
    <w:p w:rsidR="005D2007" w:rsidRPr="00FE4D78" w:rsidRDefault="008F1CED" w:rsidP="002757C3">
      <w:pPr>
        <w:pStyle w:val="22"/>
        <w:shd w:val="clear" w:color="auto" w:fill="auto"/>
        <w:tabs>
          <w:tab w:val="left" w:pos="1134"/>
        </w:tabs>
        <w:spacing w:line="276" w:lineRule="auto"/>
        <w:ind w:firstLine="709"/>
        <w:jc w:val="both"/>
      </w:pPr>
      <w:r>
        <w:t>‒</w:t>
      </w:r>
      <w:r w:rsidR="005D2007">
        <w:t xml:space="preserve"> </w:t>
      </w:r>
      <w:r>
        <w:t>п</w:t>
      </w:r>
      <w:r w:rsidR="005D2007" w:rsidRPr="00FE4D78">
        <w:t>риложения</w:t>
      </w:r>
      <w:r w:rsidR="00047E5E">
        <w:t>.</w:t>
      </w:r>
    </w:p>
    <w:p w:rsidR="00EE5E9C" w:rsidRDefault="00EE5E9C" w:rsidP="002757C3">
      <w:pPr>
        <w:spacing w:after="0"/>
        <w:ind w:firstLine="709"/>
        <w:jc w:val="both"/>
        <w:rPr>
          <w:rFonts w:ascii="Times New Roman" w:hAnsi="Times New Roman" w:cs="Times New Roman"/>
          <w:sz w:val="28"/>
          <w:szCs w:val="28"/>
        </w:rPr>
      </w:pPr>
    </w:p>
    <w:p w:rsidR="00047E5E" w:rsidRPr="00047E5E" w:rsidRDefault="00047E5E" w:rsidP="002757C3">
      <w:pPr>
        <w:ind w:firstLine="709"/>
        <w:rPr>
          <w:rFonts w:ascii="Times New Roman" w:eastAsia="Times New Roman" w:hAnsi="Times New Roman" w:cs="Times New Roman"/>
          <w:b/>
          <w:sz w:val="28"/>
          <w:szCs w:val="28"/>
        </w:rPr>
      </w:pPr>
      <w:r w:rsidRPr="00047E5E">
        <w:rPr>
          <w:rFonts w:ascii="Times New Roman" w:eastAsia="Times New Roman" w:hAnsi="Times New Roman" w:cs="Times New Roman"/>
          <w:b/>
          <w:sz w:val="28"/>
          <w:szCs w:val="28"/>
        </w:rPr>
        <w:t>2</w:t>
      </w:r>
      <w:r w:rsidRPr="00047E5E">
        <w:rPr>
          <w:rFonts w:ascii="Times New Roman" w:eastAsia="Times New Roman" w:hAnsi="Times New Roman" w:cs="Times New Roman"/>
          <w:b/>
          <w:sz w:val="28"/>
          <w:szCs w:val="28"/>
        </w:rPr>
        <w:tab/>
        <w:t>ПРИМЕРНЫЕ ТЕМЫ КУРСОВЫХ РАБОТ</w:t>
      </w:r>
    </w:p>
    <w:p w:rsidR="008E4322" w:rsidRPr="00DA7323" w:rsidRDefault="008E4322" w:rsidP="008E4322">
      <w:pPr>
        <w:widowControl w:val="0"/>
        <w:numPr>
          <w:ilvl w:val="0"/>
          <w:numId w:val="1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DA7323">
        <w:rPr>
          <w:rFonts w:ascii="Times New Roman" w:eastAsia="Calibri" w:hAnsi="Times New Roman" w:cs="Times New Roman"/>
          <w:sz w:val="28"/>
          <w:szCs w:val="28"/>
        </w:rPr>
        <w:t>Системы бухгалтерского учета РФ и их совершенствование.</w:t>
      </w:r>
    </w:p>
    <w:p w:rsidR="008E4322" w:rsidRPr="00DA7323" w:rsidRDefault="008E4322" w:rsidP="008E4322">
      <w:pPr>
        <w:widowControl w:val="0"/>
        <w:numPr>
          <w:ilvl w:val="0"/>
          <w:numId w:val="1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DA7323">
        <w:rPr>
          <w:rFonts w:ascii="Times New Roman" w:eastAsia="Calibri" w:hAnsi="Times New Roman" w:cs="Times New Roman"/>
          <w:sz w:val="28"/>
          <w:szCs w:val="28"/>
        </w:rPr>
        <w:t>Совершенствование бухгалтерского учета РФ в соответствии с  международными стандартами  бухгалтерского учета (МСФО).</w:t>
      </w:r>
    </w:p>
    <w:p w:rsidR="008E4322" w:rsidRPr="00DA7323" w:rsidRDefault="008E4322" w:rsidP="008E4322">
      <w:pPr>
        <w:widowControl w:val="0"/>
        <w:numPr>
          <w:ilvl w:val="0"/>
          <w:numId w:val="1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DA7323">
        <w:rPr>
          <w:rFonts w:ascii="Times New Roman" w:eastAsia="Calibri" w:hAnsi="Times New Roman" w:cs="Times New Roman"/>
          <w:sz w:val="28"/>
          <w:szCs w:val="28"/>
        </w:rPr>
        <w:t>Нормативное регулирование бухгалтерского учета в РФ.</w:t>
      </w:r>
    </w:p>
    <w:p w:rsidR="008E4322" w:rsidRPr="00DA7323" w:rsidRDefault="008E4322" w:rsidP="008E4322">
      <w:pPr>
        <w:widowControl w:val="0"/>
        <w:numPr>
          <w:ilvl w:val="0"/>
          <w:numId w:val="1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DA7323">
        <w:rPr>
          <w:rFonts w:ascii="Times New Roman" w:eastAsia="Calibri" w:hAnsi="Times New Roman" w:cs="Times New Roman"/>
          <w:sz w:val="28"/>
          <w:szCs w:val="28"/>
        </w:rPr>
        <w:t xml:space="preserve">План счетов бухгалтерского учета финансово-хозяйственной деятельности в РФ, его функции. </w:t>
      </w:r>
    </w:p>
    <w:p w:rsidR="008E4322" w:rsidRPr="00DA7323" w:rsidRDefault="008E4322" w:rsidP="008E4322">
      <w:pPr>
        <w:widowControl w:val="0"/>
        <w:numPr>
          <w:ilvl w:val="0"/>
          <w:numId w:val="1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DA7323">
        <w:rPr>
          <w:rFonts w:ascii="Times New Roman" w:eastAsia="Calibri" w:hAnsi="Times New Roman" w:cs="Times New Roman"/>
          <w:sz w:val="28"/>
          <w:szCs w:val="28"/>
        </w:rPr>
        <w:t>Содержание и порядок составления графика документооборота организаций.</w:t>
      </w:r>
    </w:p>
    <w:p w:rsidR="008E4322" w:rsidRPr="00DA7323" w:rsidRDefault="008E4322" w:rsidP="008E4322">
      <w:pPr>
        <w:widowControl w:val="0"/>
        <w:numPr>
          <w:ilvl w:val="0"/>
          <w:numId w:val="1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proofErr w:type="gramStart"/>
      <w:r w:rsidRPr="00DA7323">
        <w:rPr>
          <w:rFonts w:ascii="Times New Roman" w:eastAsia="Calibri" w:hAnsi="Times New Roman" w:cs="Times New Roman"/>
          <w:sz w:val="28"/>
          <w:szCs w:val="28"/>
        </w:rPr>
        <w:t xml:space="preserve">Совершенствование бухгалтерского учета в условиях рыночной </w:t>
      </w:r>
      <w:r w:rsidRPr="00DA7323">
        <w:rPr>
          <w:rFonts w:ascii="Times New Roman" w:eastAsia="Calibri" w:hAnsi="Times New Roman" w:cs="Times New Roman"/>
          <w:sz w:val="28"/>
          <w:szCs w:val="28"/>
        </w:rPr>
        <w:lastRenderedPageBreak/>
        <w:t>экономики путем применения прикладных программных продуктов (1С:</w:t>
      </w:r>
      <w:proofErr w:type="gramEnd"/>
      <w:r w:rsidRPr="00DA7323">
        <w:rPr>
          <w:rFonts w:ascii="Times New Roman" w:eastAsia="Calibri" w:hAnsi="Times New Roman" w:cs="Times New Roman"/>
          <w:sz w:val="28"/>
          <w:szCs w:val="28"/>
        </w:rPr>
        <w:t xml:space="preserve"> </w:t>
      </w:r>
      <w:proofErr w:type="gramStart"/>
      <w:r w:rsidRPr="00DA7323">
        <w:rPr>
          <w:rFonts w:ascii="Times New Roman" w:eastAsia="Calibri" w:hAnsi="Times New Roman" w:cs="Times New Roman"/>
          <w:sz w:val="28"/>
          <w:szCs w:val="28"/>
        </w:rPr>
        <w:t xml:space="preserve">Бухгалтерия,  и др.). </w:t>
      </w:r>
      <w:proofErr w:type="gramEnd"/>
    </w:p>
    <w:p w:rsidR="008E4322" w:rsidRPr="00DA7323" w:rsidRDefault="008E4322" w:rsidP="008E4322">
      <w:pPr>
        <w:widowControl w:val="0"/>
        <w:numPr>
          <w:ilvl w:val="0"/>
          <w:numId w:val="1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DA7323">
        <w:rPr>
          <w:rFonts w:ascii="Times New Roman" w:eastAsia="Calibri" w:hAnsi="Times New Roman" w:cs="Times New Roman"/>
          <w:sz w:val="28"/>
          <w:szCs w:val="28"/>
        </w:rPr>
        <w:t>Базовые принципы бухгалтерского учета (допущения и требования) в РФ.</w:t>
      </w:r>
    </w:p>
    <w:p w:rsidR="008E4322" w:rsidRPr="00DA7323" w:rsidRDefault="008E4322" w:rsidP="008E4322">
      <w:pPr>
        <w:widowControl w:val="0"/>
        <w:numPr>
          <w:ilvl w:val="0"/>
          <w:numId w:val="1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DA7323">
        <w:rPr>
          <w:rFonts w:ascii="Times New Roman" w:eastAsia="Calibri" w:hAnsi="Times New Roman" w:cs="Times New Roman"/>
          <w:sz w:val="28"/>
          <w:szCs w:val="28"/>
        </w:rPr>
        <w:t>Учетная политика торговых организаций.</w:t>
      </w:r>
    </w:p>
    <w:p w:rsidR="008E4322" w:rsidRPr="00DA7323" w:rsidRDefault="008E4322" w:rsidP="008E4322">
      <w:pPr>
        <w:widowControl w:val="0"/>
        <w:numPr>
          <w:ilvl w:val="0"/>
          <w:numId w:val="1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DA7323">
        <w:rPr>
          <w:rFonts w:ascii="Times New Roman" w:eastAsia="Calibri" w:hAnsi="Times New Roman" w:cs="Times New Roman"/>
          <w:sz w:val="28"/>
          <w:szCs w:val="28"/>
        </w:rPr>
        <w:t xml:space="preserve">Учетная политика промышленных организаций. </w:t>
      </w:r>
    </w:p>
    <w:p w:rsidR="008E4322" w:rsidRPr="00DA7323" w:rsidRDefault="008E4322" w:rsidP="008E4322">
      <w:pPr>
        <w:widowControl w:val="0"/>
        <w:numPr>
          <w:ilvl w:val="0"/>
          <w:numId w:val="1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DA7323">
        <w:rPr>
          <w:rFonts w:ascii="Times New Roman" w:eastAsia="Calibri" w:hAnsi="Times New Roman" w:cs="Times New Roman"/>
          <w:sz w:val="28"/>
          <w:szCs w:val="28"/>
        </w:rPr>
        <w:t>Учетная политика организаций (предприятий) и пути рационального ее формирования.</w:t>
      </w:r>
    </w:p>
    <w:p w:rsidR="008E4322" w:rsidRPr="00DA7323" w:rsidRDefault="008E4322" w:rsidP="008E4322">
      <w:pPr>
        <w:widowControl w:val="0"/>
        <w:numPr>
          <w:ilvl w:val="0"/>
          <w:numId w:val="1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DA7323">
        <w:rPr>
          <w:rFonts w:ascii="Times New Roman" w:eastAsia="Calibri" w:hAnsi="Times New Roman" w:cs="Times New Roman"/>
          <w:sz w:val="28"/>
          <w:szCs w:val="28"/>
        </w:rPr>
        <w:t>Элементы учетной политики для целей финансовой отчетности.</w:t>
      </w:r>
    </w:p>
    <w:p w:rsidR="008E4322" w:rsidRPr="00DA7323" w:rsidRDefault="008E4322" w:rsidP="008E4322">
      <w:pPr>
        <w:widowControl w:val="0"/>
        <w:numPr>
          <w:ilvl w:val="0"/>
          <w:numId w:val="1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DA7323">
        <w:rPr>
          <w:rFonts w:ascii="Times New Roman" w:eastAsia="Calibri" w:hAnsi="Times New Roman" w:cs="Times New Roman"/>
          <w:sz w:val="28"/>
          <w:szCs w:val="28"/>
        </w:rPr>
        <w:t xml:space="preserve"> Организация и порядок  проведения инвентаризаций в организациях.</w:t>
      </w:r>
    </w:p>
    <w:p w:rsidR="008E4322" w:rsidRPr="00DA7323" w:rsidRDefault="008E4322" w:rsidP="008E4322">
      <w:pPr>
        <w:widowControl w:val="0"/>
        <w:numPr>
          <w:ilvl w:val="0"/>
          <w:numId w:val="1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DA7323">
        <w:rPr>
          <w:rFonts w:ascii="Times New Roman" w:eastAsia="Calibri" w:hAnsi="Times New Roman" w:cs="Times New Roman"/>
          <w:sz w:val="28"/>
          <w:szCs w:val="28"/>
        </w:rPr>
        <w:t xml:space="preserve"> Метод бухгалтерского учета и его совершенствования.</w:t>
      </w:r>
    </w:p>
    <w:p w:rsidR="008E4322" w:rsidRPr="00DA7323" w:rsidRDefault="008E4322" w:rsidP="008E4322">
      <w:pPr>
        <w:widowControl w:val="0"/>
        <w:numPr>
          <w:ilvl w:val="0"/>
          <w:numId w:val="1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DA7323">
        <w:rPr>
          <w:rFonts w:ascii="Times New Roman" w:eastAsia="Calibri" w:hAnsi="Times New Roman" w:cs="Times New Roman"/>
          <w:sz w:val="28"/>
          <w:szCs w:val="28"/>
        </w:rPr>
        <w:t xml:space="preserve"> Документальное оформление и учет денежных сре</w:t>
      </w:r>
      <w:proofErr w:type="gramStart"/>
      <w:r w:rsidRPr="00DA7323">
        <w:rPr>
          <w:rFonts w:ascii="Times New Roman" w:eastAsia="Calibri" w:hAnsi="Times New Roman" w:cs="Times New Roman"/>
          <w:sz w:val="28"/>
          <w:szCs w:val="28"/>
        </w:rPr>
        <w:t>дств в к</w:t>
      </w:r>
      <w:proofErr w:type="gramEnd"/>
      <w:r w:rsidRPr="00DA7323">
        <w:rPr>
          <w:rFonts w:ascii="Times New Roman" w:eastAsia="Calibri" w:hAnsi="Times New Roman" w:cs="Times New Roman"/>
          <w:sz w:val="28"/>
          <w:szCs w:val="28"/>
        </w:rPr>
        <w:t>ассе.</w:t>
      </w:r>
    </w:p>
    <w:p w:rsidR="008E4322" w:rsidRPr="00DA7323" w:rsidRDefault="008E4322" w:rsidP="008E4322">
      <w:pPr>
        <w:widowControl w:val="0"/>
        <w:numPr>
          <w:ilvl w:val="0"/>
          <w:numId w:val="1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DA7323">
        <w:rPr>
          <w:rFonts w:ascii="Times New Roman" w:eastAsia="Calibri" w:hAnsi="Times New Roman" w:cs="Times New Roman"/>
          <w:sz w:val="28"/>
          <w:szCs w:val="28"/>
        </w:rPr>
        <w:t xml:space="preserve"> Документальное оформление и учет операций по расчетным счетам организаций в банках.</w:t>
      </w:r>
    </w:p>
    <w:p w:rsidR="008E4322" w:rsidRPr="00DA7323" w:rsidRDefault="008E4322" w:rsidP="008E4322">
      <w:pPr>
        <w:widowControl w:val="0"/>
        <w:numPr>
          <w:ilvl w:val="0"/>
          <w:numId w:val="1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DA7323">
        <w:rPr>
          <w:rFonts w:ascii="Times New Roman" w:eastAsia="Calibri" w:hAnsi="Times New Roman" w:cs="Times New Roman"/>
          <w:sz w:val="28"/>
          <w:szCs w:val="28"/>
        </w:rPr>
        <w:t xml:space="preserve"> Бухгалтерский учет денежных средств и операций в иностранной валюте. </w:t>
      </w:r>
    </w:p>
    <w:p w:rsidR="008E4322" w:rsidRPr="00DA7323" w:rsidRDefault="008E4322" w:rsidP="008E4322">
      <w:pPr>
        <w:widowControl w:val="0"/>
        <w:numPr>
          <w:ilvl w:val="0"/>
          <w:numId w:val="1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DA7323">
        <w:rPr>
          <w:rFonts w:ascii="Times New Roman" w:eastAsia="Calibri" w:hAnsi="Times New Roman" w:cs="Times New Roman"/>
          <w:sz w:val="28"/>
          <w:szCs w:val="28"/>
        </w:rPr>
        <w:t>Учет переводов в пути</w:t>
      </w:r>
    </w:p>
    <w:p w:rsidR="008E4322" w:rsidRPr="00DA7323" w:rsidRDefault="008E4322" w:rsidP="008E4322">
      <w:pPr>
        <w:widowControl w:val="0"/>
        <w:numPr>
          <w:ilvl w:val="0"/>
          <w:numId w:val="1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DA7323">
        <w:rPr>
          <w:rFonts w:ascii="Times New Roman" w:eastAsia="Calibri" w:hAnsi="Times New Roman" w:cs="Times New Roman"/>
          <w:sz w:val="28"/>
          <w:szCs w:val="28"/>
        </w:rPr>
        <w:t>Пластиковые карты – как инструмент организации денежных расчетов.</w:t>
      </w:r>
    </w:p>
    <w:p w:rsidR="008E4322" w:rsidRPr="00DA7323" w:rsidRDefault="008E4322" w:rsidP="008E4322">
      <w:pPr>
        <w:widowControl w:val="0"/>
        <w:numPr>
          <w:ilvl w:val="0"/>
          <w:numId w:val="1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DA7323">
        <w:rPr>
          <w:rFonts w:ascii="Times New Roman" w:eastAsia="Calibri" w:hAnsi="Times New Roman" w:cs="Times New Roman"/>
          <w:sz w:val="28"/>
          <w:szCs w:val="28"/>
        </w:rPr>
        <w:t xml:space="preserve"> Бухгалтерский учет расчетов с поставщиками. </w:t>
      </w:r>
    </w:p>
    <w:p w:rsidR="008E4322" w:rsidRPr="00DA7323" w:rsidRDefault="008E4322" w:rsidP="008E4322">
      <w:pPr>
        <w:widowControl w:val="0"/>
        <w:numPr>
          <w:ilvl w:val="0"/>
          <w:numId w:val="1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DA7323">
        <w:rPr>
          <w:rFonts w:ascii="Times New Roman" w:eastAsia="Calibri" w:hAnsi="Times New Roman" w:cs="Times New Roman"/>
          <w:sz w:val="28"/>
          <w:szCs w:val="28"/>
        </w:rPr>
        <w:t xml:space="preserve"> Бухгалтерский учет расчетов с покупателями и заказчиками. </w:t>
      </w:r>
    </w:p>
    <w:p w:rsidR="008E4322" w:rsidRPr="00DA7323" w:rsidRDefault="008E4322" w:rsidP="008E4322">
      <w:pPr>
        <w:widowControl w:val="0"/>
        <w:numPr>
          <w:ilvl w:val="0"/>
          <w:numId w:val="1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DA7323">
        <w:rPr>
          <w:rFonts w:ascii="Times New Roman" w:eastAsia="Calibri" w:hAnsi="Times New Roman" w:cs="Times New Roman"/>
          <w:sz w:val="28"/>
          <w:szCs w:val="28"/>
        </w:rPr>
        <w:t xml:space="preserve"> Бухгалтерский учет расчетов с подотчетными лицами. </w:t>
      </w:r>
    </w:p>
    <w:p w:rsidR="008E4322" w:rsidRPr="00DA7323" w:rsidRDefault="008E4322" w:rsidP="008E4322">
      <w:pPr>
        <w:widowControl w:val="0"/>
        <w:numPr>
          <w:ilvl w:val="0"/>
          <w:numId w:val="1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DA7323">
        <w:rPr>
          <w:rFonts w:ascii="Times New Roman" w:eastAsia="Calibri" w:hAnsi="Times New Roman" w:cs="Times New Roman"/>
          <w:sz w:val="28"/>
          <w:szCs w:val="28"/>
        </w:rPr>
        <w:t xml:space="preserve"> Бухгалтерский учет расчетов с разными дебиторами и кредиторами. </w:t>
      </w:r>
    </w:p>
    <w:p w:rsidR="008E4322" w:rsidRPr="00DA7323" w:rsidRDefault="008E4322" w:rsidP="008E4322">
      <w:pPr>
        <w:widowControl w:val="0"/>
        <w:numPr>
          <w:ilvl w:val="0"/>
          <w:numId w:val="1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DA7323">
        <w:rPr>
          <w:rFonts w:ascii="Times New Roman" w:eastAsia="Calibri" w:hAnsi="Times New Roman" w:cs="Times New Roman"/>
          <w:sz w:val="28"/>
          <w:szCs w:val="28"/>
        </w:rPr>
        <w:t xml:space="preserve"> Бухгалтерский учет ценных бумаг. </w:t>
      </w:r>
    </w:p>
    <w:p w:rsidR="008E4322" w:rsidRPr="00DA7323" w:rsidRDefault="008E4322" w:rsidP="008E4322">
      <w:pPr>
        <w:widowControl w:val="0"/>
        <w:numPr>
          <w:ilvl w:val="0"/>
          <w:numId w:val="1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DA7323">
        <w:rPr>
          <w:rFonts w:ascii="Times New Roman" w:eastAsia="Calibri" w:hAnsi="Times New Roman" w:cs="Times New Roman"/>
          <w:sz w:val="28"/>
          <w:szCs w:val="28"/>
        </w:rPr>
        <w:t xml:space="preserve"> Учет расчетов по сомнительным долгам. </w:t>
      </w:r>
    </w:p>
    <w:p w:rsidR="008E4322" w:rsidRPr="00DA7323" w:rsidRDefault="008E4322" w:rsidP="008E4322">
      <w:pPr>
        <w:widowControl w:val="0"/>
        <w:numPr>
          <w:ilvl w:val="0"/>
          <w:numId w:val="1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DA7323">
        <w:rPr>
          <w:rFonts w:ascii="Times New Roman" w:eastAsia="Calibri" w:hAnsi="Times New Roman" w:cs="Times New Roman"/>
          <w:sz w:val="28"/>
          <w:szCs w:val="28"/>
        </w:rPr>
        <w:t>Учет расчетов по передаче  прав требования  и переводу долга.</w:t>
      </w:r>
    </w:p>
    <w:p w:rsidR="008E4322" w:rsidRPr="00DA7323" w:rsidRDefault="008E4322" w:rsidP="008E4322">
      <w:pPr>
        <w:widowControl w:val="0"/>
        <w:numPr>
          <w:ilvl w:val="0"/>
          <w:numId w:val="1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DA7323">
        <w:rPr>
          <w:rFonts w:ascii="Times New Roman" w:eastAsia="Calibri" w:hAnsi="Times New Roman" w:cs="Times New Roman"/>
          <w:sz w:val="28"/>
          <w:szCs w:val="28"/>
        </w:rPr>
        <w:t xml:space="preserve"> Бухгалтерский учет краткосрочных и долгосрочных финансовых вложений.</w:t>
      </w:r>
    </w:p>
    <w:p w:rsidR="008E4322" w:rsidRPr="00DA7323" w:rsidRDefault="008E4322" w:rsidP="008E4322">
      <w:pPr>
        <w:widowControl w:val="0"/>
        <w:numPr>
          <w:ilvl w:val="0"/>
          <w:numId w:val="1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DA7323">
        <w:rPr>
          <w:rFonts w:ascii="Times New Roman" w:eastAsia="Calibri" w:hAnsi="Times New Roman" w:cs="Times New Roman"/>
          <w:sz w:val="28"/>
          <w:szCs w:val="28"/>
        </w:rPr>
        <w:t xml:space="preserve"> Бухгалтерский учет полученных займов и кредитов. </w:t>
      </w:r>
    </w:p>
    <w:p w:rsidR="008E4322" w:rsidRPr="00DA7323" w:rsidRDefault="008E4322" w:rsidP="008E4322">
      <w:pPr>
        <w:widowControl w:val="0"/>
        <w:numPr>
          <w:ilvl w:val="0"/>
          <w:numId w:val="1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DA7323">
        <w:rPr>
          <w:rFonts w:ascii="Times New Roman" w:eastAsia="Calibri" w:hAnsi="Times New Roman" w:cs="Times New Roman"/>
          <w:sz w:val="28"/>
          <w:szCs w:val="28"/>
        </w:rPr>
        <w:t xml:space="preserve"> Учет труда и его оплаты. </w:t>
      </w:r>
    </w:p>
    <w:p w:rsidR="008E4322" w:rsidRPr="00DA7323" w:rsidRDefault="008E4322" w:rsidP="008E4322">
      <w:pPr>
        <w:widowControl w:val="0"/>
        <w:numPr>
          <w:ilvl w:val="0"/>
          <w:numId w:val="1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DA7323">
        <w:rPr>
          <w:rFonts w:ascii="Times New Roman" w:eastAsia="Calibri" w:hAnsi="Times New Roman" w:cs="Times New Roman"/>
          <w:sz w:val="28"/>
          <w:szCs w:val="28"/>
        </w:rPr>
        <w:t xml:space="preserve">Учет расчетов с персоналом по прочим операциям. </w:t>
      </w:r>
    </w:p>
    <w:p w:rsidR="008E4322" w:rsidRPr="00DA7323" w:rsidRDefault="008E4322" w:rsidP="008E4322">
      <w:pPr>
        <w:widowControl w:val="0"/>
        <w:numPr>
          <w:ilvl w:val="0"/>
          <w:numId w:val="1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DA7323">
        <w:rPr>
          <w:rFonts w:ascii="Times New Roman" w:eastAsia="Calibri" w:hAnsi="Times New Roman" w:cs="Times New Roman"/>
          <w:sz w:val="28"/>
          <w:szCs w:val="28"/>
        </w:rPr>
        <w:t>Удержания из оплаты труда, их виды и порядок учета.</w:t>
      </w:r>
    </w:p>
    <w:p w:rsidR="008E4322" w:rsidRPr="00DA7323" w:rsidRDefault="008E4322" w:rsidP="008E4322">
      <w:pPr>
        <w:widowControl w:val="0"/>
        <w:numPr>
          <w:ilvl w:val="0"/>
          <w:numId w:val="1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DA7323">
        <w:rPr>
          <w:rFonts w:ascii="Times New Roman" w:eastAsia="Calibri" w:hAnsi="Times New Roman" w:cs="Times New Roman"/>
          <w:sz w:val="28"/>
          <w:szCs w:val="28"/>
        </w:rPr>
        <w:t>Учет расчетов с персоналом по предоставленным займам и прочим операциям.</w:t>
      </w:r>
    </w:p>
    <w:p w:rsidR="008E4322" w:rsidRPr="00DA7323" w:rsidRDefault="008E4322" w:rsidP="008E4322">
      <w:pPr>
        <w:widowControl w:val="0"/>
        <w:numPr>
          <w:ilvl w:val="0"/>
          <w:numId w:val="1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DA7323">
        <w:rPr>
          <w:rFonts w:ascii="Times New Roman" w:eastAsia="Calibri" w:hAnsi="Times New Roman" w:cs="Times New Roman"/>
          <w:sz w:val="28"/>
          <w:szCs w:val="28"/>
        </w:rPr>
        <w:t xml:space="preserve"> Учет страховых взносов по обязательному социальному страхованию и обеспечению. </w:t>
      </w:r>
    </w:p>
    <w:p w:rsidR="008E4322" w:rsidRPr="00DA7323" w:rsidRDefault="008E4322" w:rsidP="008E4322">
      <w:pPr>
        <w:widowControl w:val="0"/>
        <w:numPr>
          <w:ilvl w:val="0"/>
          <w:numId w:val="1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DA7323">
        <w:rPr>
          <w:rFonts w:ascii="Times New Roman" w:eastAsia="Calibri" w:hAnsi="Times New Roman" w:cs="Times New Roman"/>
          <w:sz w:val="28"/>
          <w:szCs w:val="28"/>
        </w:rPr>
        <w:t>Учет расчетов с разными дебиторами и кредиторами.</w:t>
      </w:r>
    </w:p>
    <w:p w:rsidR="008E4322" w:rsidRPr="00DA7323" w:rsidRDefault="008E4322" w:rsidP="008E4322">
      <w:pPr>
        <w:widowControl w:val="0"/>
        <w:numPr>
          <w:ilvl w:val="0"/>
          <w:numId w:val="1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DA7323">
        <w:rPr>
          <w:rFonts w:ascii="Times New Roman" w:eastAsia="Calibri" w:hAnsi="Times New Roman" w:cs="Times New Roman"/>
          <w:sz w:val="28"/>
          <w:szCs w:val="28"/>
        </w:rPr>
        <w:t xml:space="preserve"> Учет расчетов с дочерними и зависимыми предприятиями.</w:t>
      </w:r>
    </w:p>
    <w:p w:rsidR="008E4322" w:rsidRPr="00DA7323" w:rsidRDefault="008E4322" w:rsidP="008E4322">
      <w:pPr>
        <w:widowControl w:val="0"/>
        <w:numPr>
          <w:ilvl w:val="0"/>
          <w:numId w:val="1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DA7323">
        <w:rPr>
          <w:rFonts w:ascii="Times New Roman" w:eastAsia="Calibri" w:hAnsi="Times New Roman" w:cs="Times New Roman"/>
          <w:sz w:val="28"/>
          <w:szCs w:val="28"/>
        </w:rPr>
        <w:t xml:space="preserve"> Бухгалтерский учет  расчетов с бюджетом по налогам и сборам.</w:t>
      </w:r>
    </w:p>
    <w:p w:rsidR="008E4322" w:rsidRPr="00DA7323" w:rsidRDefault="008E4322" w:rsidP="008E4322">
      <w:pPr>
        <w:widowControl w:val="0"/>
        <w:numPr>
          <w:ilvl w:val="0"/>
          <w:numId w:val="1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DA7323">
        <w:rPr>
          <w:rFonts w:ascii="Times New Roman" w:eastAsia="Calibri" w:hAnsi="Times New Roman" w:cs="Times New Roman"/>
          <w:sz w:val="28"/>
          <w:szCs w:val="28"/>
        </w:rPr>
        <w:t>Учет расчетов с филиалами и представительствами.</w:t>
      </w:r>
    </w:p>
    <w:p w:rsidR="008E4322" w:rsidRPr="00DA7323" w:rsidRDefault="008E4322" w:rsidP="008E4322">
      <w:pPr>
        <w:widowControl w:val="0"/>
        <w:numPr>
          <w:ilvl w:val="0"/>
          <w:numId w:val="1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DA7323">
        <w:rPr>
          <w:rFonts w:ascii="Times New Roman" w:eastAsia="Calibri" w:hAnsi="Times New Roman" w:cs="Times New Roman"/>
          <w:sz w:val="28"/>
          <w:szCs w:val="28"/>
        </w:rPr>
        <w:t xml:space="preserve"> Учет расчетов по имущественному и личному страхованию.</w:t>
      </w:r>
    </w:p>
    <w:p w:rsidR="008E4322" w:rsidRPr="00DA7323" w:rsidRDefault="008E4322" w:rsidP="008E4322">
      <w:pPr>
        <w:widowControl w:val="0"/>
        <w:numPr>
          <w:ilvl w:val="0"/>
          <w:numId w:val="1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DA7323">
        <w:rPr>
          <w:rFonts w:ascii="Times New Roman" w:eastAsia="Calibri" w:hAnsi="Times New Roman" w:cs="Times New Roman"/>
          <w:sz w:val="28"/>
          <w:szCs w:val="28"/>
        </w:rPr>
        <w:t xml:space="preserve"> Учет расчетов с участниками и учредителями.</w:t>
      </w:r>
    </w:p>
    <w:p w:rsidR="008E4322" w:rsidRPr="00DA7323" w:rsidRDefault="008E4322" w:rsidP="008E4322">
      <w:pPr>
        <w:widowControl w:val="0"/>
        <w:numPr>
          <w:ilvl w:val="0"/>
          <w:numId w:val="1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DA7323">
        <w:rPr>
          <w:rFonts w:ascii="Times New Roman" w:eastAsia="Calibri" w:hAnsi="Times New Roman" w:cs="Times New Roman"/>
          <w:sz w:val="28"/>
          <w:szCs w:val="28"/>
        </w:rPr>
        <w:lastRenderedPageBreak/>
        <w:t xml:space="preserve"> Учет расчетов по претензиям.</w:t>
      </w:r>
    </w:p>
    <w:p w:rsidR="008E4322" w:rsidRPr="00DA7323" w:rsidRDefault="008E4322" w:rsidP="008E4322">
      <w:pPr>
        <w:widowControl w:val="0"/>
        <w:numPr>
          <w:ilvl w:val="0"/>
          <w:numId w:val="1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DA7323">
        <w:rPr>
          <w:rFonts w:ascii="Times New Roman" w:eastAsia="Calibri" w:hAnsi="Times New Roman" w:cs="Times New Roman"/>
          <w:sz w:val="28"/>
          <w:szCs w:val="28"/>
        </w:rPr>
        <w:t xml:space="preserve"> Учет расчетов с подотчетными лицами.</w:t>
      </w:r>
    </w:p>
    <w:p w:rsidR="008E4322" w:rsidRPr="00DA7323" w:rsidRDefault="008E4322" w:rsidP="008E4322">
      <w:pPr>
        <w:widowControl w:val="0"/>
        <w:numPr>
          <w:ilvl w:val="0"/>
          <w:numId w:val="1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DA7323">
        <w:rPr>
          <w:rFonts w:ascii="Times New Roman" w:eastAsia="Calibri" w:hAnsi="Times New Roman" w:cs="Times New Roman"/>
          <w:sz w:val="28"/>
          <w:szCs w:val="28"/>
        </w:rPr>
        <w:t xml:space="preserve"> Учет расчетов по  возмещению материального ущерба.</w:t>
      </w:r>
    </w:p>
    <w:p w:rsidR="008E4322" w:rsidRPr="00DA7323" w:rsidRDefault="008E4322" w:rsidP="008E4322">
      <w:pPr>
        <w:widowControl w:val="0"/>
        <w:numPr>
          <w:ilvl w:val="0"/>
          <w:numId w:val="1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DA7323">
        <w:rPr>
          <w:rFonts w:ascii="Times New Roman" w:eastAsia="Calibri" w:hAnsi="Times New Roman" w:cs="Times New Roman"/>
          <w:sz w:val="28"/>
          <w:szCs w:val="28"/>
        </w:rPr>
        <w:t xml:space="preserve"> Основные средства, их состав, классификация и оценка.</w:t>
      </w:r>
    </w:p>
    <w:p w:rsidR="008E4322" w:rsidRPr="00DA7323" w:rsidRDefault="008E4322" w:rsidP="008E4322">
      <w:pPr>
        <w:widowControl w:val="0"/>
        <w:numPr>
          <w:ilvl w:val="0"/>
          <w:numId w:val="1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DA7323">
        <w:rPr>
          <w:rFonts w:ascii="Times New Roman" w:eastAsia="Calibri" w:hAnsi="Times New Roman" w:cs="Times New Roman"/>
          <w:sz w:val="28"/>
          <w:szCs w:val="28"/>
        </w:rPr>
        <w:t xml:space="preserve"> Учет движения собственных основных средств.</w:t>
      </w:r>
    </w:p>
    <w:p w:rsidR="008E4322" w:rsidRPr="00DA7323" w:rsidRDefault="008E4322" w:rsidP="008E4322">
      <w:pPr>
        <w:widowControl w:val="0"/>
        <w:numPr>
          <w:ilvl w:val="0"/>
          <w:numId w:val="1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DA7323">
        <w:rPr>
          <w:rFonts w:ascii="Times New Roman" w:eastAsia="Calibri" w:hAnsi="Times New Roman" w:cs="Times New Roman"/>
          <w:sz w:val="28"/>
          <w:szCs w:val="28"/>
        </w:rPr>
        <w:t xml:space="preserve"> Учет  текущей  аренды основных средств</w:t>
      </w:r>
    </w:p>
    <w:p w:rsidR="008E4322" w:rsidRPr="00DA7323" w:rsidRDefault="008E4322" w:rsidP="008E4322">
      <w:pPr>
        <w:widowControl w:val="0"/>
        <w:numPr>
          <w:ilvl w:val="0"/>
          <w:numId w:val="1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DA7323">
        <w:rPr>
          <w:rFonts w:ascii="Times New Roman" w:eastAsia="Calibri" w:hAnsi="Times New Roman" w:cs="Times New Roman"/>
          <w:sz w:val="28"/>
          <w:szCs w:val="28"/>
        </w:rPr>
        <w:t xml:space="preserve"> Учет аренды имущества, передаваемого по договору  лизинга.</w:t>
      </w:r>
    </w:p>
    <w:p w:rsidR="008E4322" w:rsidRPr="00DA7323" w:rsidRDefault="008E4322" w:rsidP="008E4322">
      <w:pPr>
        <w:widowControl w:val="0"/>
        <w:numPr>
          <w:ilvl w:val="0"/>
          <w:numId w:val="1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DA7323">
        <w:rPr>
          <w:rFonts w:ascii="Times New Roman" w:eastAsia="Calibri" w:hAnsi="Times New Roman" w:cs="Times New Roman"/>
          <w:sz w:val="28"/>
          <w:szCs w:val="28"/>
        </w:rPr>
        <w:t xml:space="preserve"> Порядок начисления и учет амортизации основных средств.</w:t>
      </w:r>
    </w:p>
    <w:p w:rsidR="008E4322" w:rsidRPr="00DA7323" w:rsidRDefault="008E4322" w:rsidP="008E4322">
      <w:pPr>
        <w:widowControl w:val="0"/>
        <w:numPr>
          <w:ilvl w:val="0"/>
          <w:numId w:val="1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DA7323">
        <w:rPr>
          <w:rFonts w:ascii="Times New Roman" w:eastAsia="Calibri" w:hAnsi="Times New Roman" w:cs="Times New Roman"/>
          <w:sz w:val="28"/>
          <w:szCs w:val="28"/>
        </w:rPr>
        <w:t xml:space="preserve"> Учет операций по восстановлению (ремонту) основных средств</w:t>
      </w:r>
    </w:p>
    <w:p w:rsidR="008E4322" w:rsidRPr="00DA7323" w:rsidRDefault="008E4322" w:rsidP="008E4322">
      <w:pPr>
        <w:widowControl w:val="0"/>
        <w:numPr>
          <w:ilvl w:val="0"/>
          <w:numId w:val="1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DA7323">
        <w:rPr>
          <w:rFonts w:ascii="Times New Roman" w:eastAsia="Calibri" w:hAnsi="Times New Roman" w:cs="Times New Roman"/>
          <w:sz w:val="28"/>
          <w:szCs w:val="28"/>
        </w:rPr>
        <w:t xml:space="preserve"> Учет поступления основных средств.</w:t>
      </w:r>
    </w:p>
    <w:p w:rsidR="008E4322" w:rsidRPr="00DA7323" w:rsidRDefault="008E4322" w:rsidP="008E4322">
      <w:pPr>
        <w:widowControl w:val="0"/>
        <w:numPr>
          <w:ilvl w:val="0"/>
          <w:numId w:val="1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DA7323">
        <w:rPr>
          <w:rFonts w:ascii="Times New Roman" w:eastAsia="Calibri" w:hAnsi="Times New Roman" w:cs="Times New Roman"/>
          <w:sz w:val="28"/>
          <w:szCs w:val="28"/>
        </w:rPr>
        <w:t xml:space="preserve"> Учет выбытия и списания основных средств.</w:t>
      </w:r>
    </w:p>
    <w:p w:rsidR="008E4322" w:rsidRPr="00DA7323" w:rsidRDefault="008E4322" w:rsidP="008E4322">
      <w:pPr>
        <w:widowControl w:val="0"/>
        <w:numPr>
          <w:ilvl w:val="0"/>
          <w:numId w:val="1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DA7323">
        <w:rPr>
          <w:rFonts w:ascii="Times New Roman" w:eastAsia="Calibri" w:hAnsi="Times New Roman" w:cs="Times New Roman"/>
          <w:sz w:val="28"/>
          <w:szCs w:val="28"/>
        </w:rPr>
        <w:t xml:space="preserve"> Порядок и учет  переоценки основных средств.</w:t>
      </w:r>
    </w:p>
    <w:p w:rsidR="008E4322" w:rsidRPr="00DA7323" w:rsidRDefault="008E4322" w:rsidP="008E4322">
      <w:pPr>
        <w:widowControl w:val="0"/>
        <w:numPr>
          <w:ilvl w:val="0"/>
          <w:numId w:val="1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DA7323">
        <w:rPr>
          <w:rFonts w:ascii="Times New Roman" w:eastAsia="Calibri" w:hAnsi="Times New Roman" w:cs="Times New Roman"/>
          <w:sz w:val="28"/>
          <w:szCs w:val="28"/>
        </w:rPr>
        <w:t xml:space="preserve"> Нематериальные активы, их  классификация</w:t>
      </w:r>
      <w:proofErr w:type="gramStart"/>
      <w:r w:rsidRPr="00DA7323">
        <w:rPr>
          <w:rFonts w:ascii="Times New Roman" w:eastAsia="Calibri" w:hAnsi="Times New Roman" w:cs="Times New Roman"/>
          <w:sz w:val="28"/>
          <w:szCs w:val="28"/>
        </w:rPr>
        <w:t xml:space="preserve"> ,</w:t>
      </w:r>
      <w:proofErr w:type="gramEnd"/>
      <w:r w:rsidRPr="00DA7323">
        <w:rPr>
          <w:rFonts w:ascii="Times New Roman" w:eastAsia="Calibri" w:hAnsi="Times New Roman" w:cs="Times New Roman"/>
          <w:sz w:val="28"/>
          <w:szCs w:val="28"/>
        </w:rPr>
        <w:t xml:space="preserve"> оценка.</w:t>
      </w:r>
    </w:p>
    <w:p w:rsidR="008E4322" w:rsidRPr="00DA7323" w:rsidRDefault="008E4322" w:rsidP="008E4322">
      <w:pPr>
        <w:widowControl w:val="0"/>
        <w:numPr>
          <w:ilvl w:val="0"/>
          <w:numId w:val="1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DA7323">
        <w:rPr>
          <w:rFonts w:ascii="Times New Roman" w:eastAsia="Calibri" w:hAnsi="Times New Roman" w:cs="Times New Roman"/>
          <w:sz w:val="28"/>
          <w:szCs w:val="28"/>
        </w:rPr>
        <w:t xml:space="preserve"> Учет движения нематериальных активов.</w:t>
      </w:r>
    </w:p>
    <w:p w:rsidR="008E4322" w:rsidRPr="00DA7323" w:rsidRDefault="008E4322" w:rsidP="008E4322">
      <w:pPr>
        <w:widowControl w:val="0"/>
        <w:numPr>
          <w:ilvl w:val="0"/>
          <w:numId w:val="1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DA7323">
        <w:rPr>
          <w:rFonts w:ascii="Times New Roman" w:eastAsia="Calibri" w:hAnsi="Times New Roman" w:cs="Times New Roman"/>
          <w:sz w:val="28"/>
          <w:szCs w:val="28"/>
        </w:rPr>
        <w:t xml:space="preserve"> Учет амортизации нематериальных активов. </w:t>
      </w:r>
    </w:p>
    <w:p w:rsidR="008E4322" w:rsidRPr="00DA7323" w:rsidRDefault="008E4322" w:rsidP="008E4322">
      <w:pPr>
        <w:widowControl w:val="0"/>
        <w:numPr>
          <w:ilvl w:val="0"/>
          <w:numId w:val="1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DA7323">
        <w:rPr>
          <w:rFonts w:ascii="Times New Roman" w:eastAsia="Calibri" w:hAnsi="Times New Roman" w:cs="Times New Roman"/>
          <w:sz w:val="28"/>
          <w:szCs w:val="28"/>
        </w:rPr>
        <w:t xml:space="preserve"> Особенности учета деловой репутации  организации.</w:t>
      </w:r>
    </w:p>
    <w:p w:rsidR="008E4322" w:rsidRPr="00DA7323" w:rsidRDefault="008E4322" w:rsidP="008E4322">
      <w:pPr>
        <w:widowControl w:val="0"/>
        <w:numPr>
          <w:ilvl w:val="0"/>
          <w:numId w:val="1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DA7323">
        <w:rPr>
          <w:rFonts w:ascii="Times New Roman" w:eastAsia="Calibri" w:hAnsi="Times New Roman" w:cs="Times New Roman"/>
          <w:sz w:val="28"/>
          <w:szCs w:val="28"/>
        </w:rPr>
        <w:t xml:space="preserve"> Особенности учета нематериальных активов в форме взносов в уставный капитал.</w:t>
      </w:r>
    </w:p>
    <w:p w:rsidR="008E4322" w:rsidRPr="00DA7323" w:rsidRDefault="008E4322" w:rsidP="008E4322">
      <w:pPr>
        <w:widowControl w:val="0"/>
        <w:numPr>
          <w:ilvl w:val="0"/>
          <w:numId w:val="1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DA7323">
        <w:rPr>
          <w:rFonts w:ascii="Times New Roman" w:eastAsia="Calibri" w:hAnsi="Times New Roman" w:cs="Times New Roman"/>
          <w:sz w:val="28"/>
          <w:szCs w:val="28"/>
        </w:rPr>
        <w:t xml:space="preserve"> Учет интеллектуальной собственности.</w:t>
      </w:r>
    </w:p>
    <w:p w:rsidR="008E4322" w:rsidRPr="00DA7323" w:rsidRDefault="008E4322" w:rsidP="008E4322">
      <w:pPr>
        <w:widowControl w:val="0"/>
        <w:numPr>
          <w:ilvl w:val="0"/>
          <w:numId w:val="1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DA7323">
        <w:rPr>
          <w:rFonts w:ascii="Times New Roman" w:eastAsia="Calibri" w:hAnsi="Times New Roman" w:cs="Times New Roman"/>
          <w:sz w:val="28"/>
          <w:szCs w:val="28"/>
        </w:rPr>
        <w:t>Понятие, классификация финансовых вложений и основные принципы их учета.</w:t>
      </w:r>
    </w:p>
    <w:p w:rsidR="008E4322" w:rsidRPr="00DA7323" w:rsidRDefault="008E4322" w:rsidP="008E4322">
      <w:pPr>
        <w:widowControl w:val="0"/>
        <w:numPr>
          <w:ilvl w:val="0"/>
          <w:numId w:val="1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DA7323">
        <w:rPr>
          <w:rFonts w:ascii="Times New Roman" w:eastAsia="Calibri" w:hAnsi="Times New Roman" w:cs="Times New Roman"/>
          <w:sz w:val="28"/>
          <w:szCs w:val="28"/>
        </w:rPr>
        <w:t>Учет инвестиций в акции.</w:t>
      </w:r>
    </w:p>
    <w:p w:rsidR="008E4322" w:rsidRPr="00DA7323" w:rsidRDefault="008E4322" w:rsidP="008E4322">
      <w:pPr>
        <w:widowControl w:val="0"/>
        <w:numPr>
          <w:ilvl w:val="0"/>
          <w:numId w:val="1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DA7323">
        <w:rPr>
          <w:rFonts w:ascii="Times New Roman" w:eastAsia="Calibri" w:hAnsi="Times New Roman" w:cs="Times New Roman"/>
          <w:sz w:val="28"/>
          <w:szCs w:val="28"/>
        </w:rPr>
        <w:t>Учет инвестиций в облигации и другие долговые ценные бумаги.</w:t>
      </w:r>
    </w:p>
    <w:p w:rsidR="008E4322" w:rsidRPr="00DA7323" w:rsidRDefault="008E4322" w:rsidP="008E4322">
      <w:pPr>
        <w:widowControl w:val="0"/>
        <w:numPr>
          <w:ilvl w:val="0"/>
          <w:numId w:val="1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DA7323">
        <w:rPr>
          <w:rFonts w:ascii="Times New Roman" w:eastAsia="Calibri" w:hAnsi="Times New Roman" w:cs="Times New Roman"/>
          <w:sz w:val="28"/>
          <w:szCs w:val="28"/>
        </w:rPr>
        <w:t>Учет предоставленных займов и процентов по займам.</w:t>
      </w:r>
    </w:p>
    <w:p w:rsidR="008E4322" w:rsidRPr="00DA7323" w:rsidRDefault="008E4322" w:rsidP="008E4322">
      <w:pPr>
        <w:widowControl w:val="0"/>
        <w:numPr>
          <w:ilvl w:val="0"/>
          <w:numId w:val="1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DA7323">
        <w:rPr>
          <w:rFonts w:ascii="Times New Roman" w:eastAsia="Calibri" w:hAnsi="Times New Roman" w:cs="Times New Roman"/>
          <w:sz w:val="28"/>
          <w:szCs w:val="28"/>
        </w:rPr>
        <w:t>Учет вкладов в уставный (складочный) капитал.</w:t>
      </w:r>
    </w:p>
    <w:p w:rsidR="008E4322" w:rsidRPr="00DA7323" w:rsidRDefault="008E4322" w:rsidP="008E4322">
      <w:pPr>
        <w:widowControl w:val="0"/>
        <w:numPr>
          <w:ilvl w:val="0"/>
          <w:numId w:val="1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DA7323">
        <w:rPr>
          <w:rFonts w:ascii="Times New Roman" w:eastAsia="Calibri" w:hAnsi="Times New Roman" w:cs="Times New Roman"/>
          <w:sz w:val="28"/>
          <w:szCs w:val="28"/>
        </w:rPr>
        <w:t>Учет финансовых вложений по договору простого товарищества.</w:t>
      </w:r>
    </w:p>
    <w:p w:rsidR="008E4322" w:rsidRPr="00DA7323" w:rsidRDefault="008E4322" w:rsidP="008E4322">
      <w:pPr>
        <w:widowControl w:val="0"/>
        <w:numPr>
          <w:ilvl w:val="0"/>
          <w:numId w:val="1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DA7323">
        <w:rPr>
          <w:rFonts w:ascii="Times New Roman" w:eastAsia="Calibri" w:hAnsi="Times New Roman" w:cs="Times New Roman"/>
          <w:sz w:val="28"/>
          <w:szCs w:val="28"/>
        </w:rPr>
        <w:t>Учет финансовых вложений у профессиональных участников рынка ценных бумаг.</w:t>
      </w:r>
    </w:p>
    <w:p w:rsidR="008E4322" w:rsidRPr="00DA7323" w:rsidRDefault="008E4322" w:rsidP="008E4322">
      <w:pPr>
        <w:widowControl w:val="0"/>
        <w:numPr>
          <w:ilvl w:val="0"/>
          <w:numId w:val="1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DA7323">
        <w:rPr>
          <w:rFonts w:ascii="Times New Roman" w:eastAsia="Calibri" w:hAnsi="Times New Roman" w:cs="Times New Roman"/>
          <w:sz w:val="28"/>
          <w:szCs w:val="28"/>
        </w:rPr>
        <w:t>Учет инвестиций в государственные ценные бумаги.</w:t>
      </w:r>
    </w:p>
    <w:p w:rsidR="008E4322" w:rsidRPr="00DA7323" w:rsidRDefault="008E4322" w:rsidP="008E4322">
      <w:pPr>
        <w:widowControl w:val="0"/>
        <w:numPr>
          <w:ilvl w:val="0"/>
          <w:numId w:val="1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DA7323">
        <w:rPr>
          <w:rFonts w:ascii="Times New Roman" w:eastAsia="Calibri" w:hAnsi="Times New Roman" w:cs="Times New Roman"/>
          <w:sz w:val="28"/>
          <w:szCs w:val="28"/>
        </w:rPr>
        <w:t>Учет займов под векселя и иные долговые обязательства.</w:t>
      </w:r>
    </w:p>
    <w:p w:rsidR="008E4322" w:rsidRPr="00DA7323" w:rsidRDefault="008E4322" w:rsidP="008E4322">
      <w:pPr>
        <w:widowControl w:val="0"/>
        <w:numPr>
          <w:ilvl w:val="0"/>
          <w:numId w:val="1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DA7323">
        <w:rPr>
          <w:rFonts w:ascii="Times New Roman" w:eastAsia="Calibri" w:hAnsi="Times New Roman" w:cs="Times New Roman"/>
          <w:sz w:val="28"/>
          <w:szCs w:val="28"/>
        </w:rPr>
        <w:t>Учет резерва под обесценение вложений в ценные бумаги.</w:t>
      </w:r>
    </w:p>
    <w:p w:rsidR="008E4322" w:rsidRPr="00DA7323" w:rsidRDefault="008E4322" w:rsidP="008E4322">
      <w:pPr>
        <w:widowControl w:val="0"/>
        <w:numPr>
          <w:ilvl w:val="0"/>
          <w:numId w:val="1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DA7323">
        <w:rPr>
          <w:rFonts w:ascii="Times New Roman" w:eastAsia="Calibri" w:hAnsi="Times New Roman" w:cs="Times New Roman"/>
          <w:sz w:val="28"/>
          <w:szCs w:val="28"/>
        </w:rPr>
        <w:t xml:space="preserve"> Характеристика материально-производственных запасов, порядок их оценки.</w:t>
      </w:r>
    </w:p>
    <w:p w:rsidR="008E4322" w:rsidRPr="00DA7323" w:rsidRDefault="008E4322" w:rsidP="008E4322">
      <w:pPr>
        <w:widowControl w:val="0"/>
        <w:numPr>
          <w:ilvl w:val="0"/>
          <w:numId w:val="1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DA7323">
        <w:rPr>
          <w:rFonts w:ascii="Times New Roman" w:eastAsia="Calibri" w:hAnsi="Times New Roman" w:cs="Times New Roman"/>
          <w:sz w:val="28"/>
          <w:szCs w:val="28"/>
        </w:rPr>
        <w:t xml:space="preserve"> Принципы бухгалтерского учета материально-производственных запасов в  промышленных организациях.</w:t>
      </w:r>
    </w:p>
    <w:p w:rsidR="008E4322" w:rsidRPr="00DA7323" w:rsidRDefault="008E4322" w:rsidP="008E4322">
      <w:pPr>
        <w:widowControl w:val="0"/>
        <w:numPr>
          <w:ilvl w:val="0"/>
          <w:numId w:val="1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DA7323">
        <w:rPr>
          <w:rFonts w:ascii="Times New Roman" w:eastAsia="Calibri" w:hAnsi="Times New Roman" w:cs="Times New Roman"/>
          <w:sz w:val="28"/>
          <w:szCs w:val="28"/>
        </w:rPr>
        <w:t xml:space="preserve"> Организация учета производственных запасов на складах.</w:t>
      </w:r>
    </w:p>
    <w:p w:rsidR="008E4322" w:rsidRPr="00DA7323" w:rsidRDefault="008E4322" w:rsidP="008E4322">
      <w:pPr>
        <w:widowControl w:val="0"/>
        <w:numPr>
          <w:ilvl w:val="0"/>
          <w:numId w:val="1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DA7323">
        <w:rPr>
          <w:rFonts w:ascii="Times New Roman" w:eastAsia="Calibri" w:hAnsi="Times New Roman" w:cs="Times New Roman"/>
          <w:sz w:val="28"/>
          <w:szCs w:val="28"/>
        </w:rPr>
        <w:t xml:space="preserve"> Учет расхода материалов на производство при различных методах оценки.</w:t>
      </w:r>
    </w:p>
    <w:p w:rsidR="008E4322" w:rsidRPr="00DA7323" w:rsidRDefault="008E4322" w:rsidP="008E4322">
      <w:pPr>
        <w:widowControl w:val="0"/>
        <w:numPr>
          <w:ilvl w:val="0"/>
          <w:numId w:val="1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DA7323">
        <w:rPr>
          <w:rFonts w:ascii="Times New Roman" w:eastAsia="Calibri" w:hAnsi="Times New Roman" w:cs="Times New Roman"/>
          <w:sz w:val="28"/>
          <w:szCs w:val="28"/>
        </w:rPr>
        <w:t xml:space="preserve"> Особенности учета готовой продукции при различных методах оценки.</w:t>
      </w:r>
    </w:p>
    <w:p w:rsidR="008E4322" w:rsidRPr="00DA7323" w:rsidRDefault="008E4322" w:rsidP="008E4322">
      <w:pPr>
        <w:widowControl w:val="0"/>
        <w:numPr>
          <w:ilvl w:val="0"/>
          <w:numId w:val="1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DA7323">
        <w:rPr>
          <w:rFonts w:ascii="Times New Roman" w:eastAsia="Calibri" w:hAnsi="Times New Roman" w:cs="Times New Roman"/>
          <w:sz w:val="28"/>
          <w:szCs w:val="28"/>
        </w:rPr>
        <w:t xml:space="preserve"> Принципы бухгалтерского учета материально-производственных запасов в организациях  оптовой торговли.</w:t>
      </w:r>
    </w:p>
    <w:p w:rsidR="008E4322" w:rsidRPr="00DA7323" w:rsidRDefault="008E4322" w:rsidP="008E4322">
      <w:pPr>
        <w:widowControl w:val="0"/>
        <w:numPr>
          <w:ilvl w:val="0"/>
          <w:numId w:val="1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DA7323">
        <w:rPr>
          <w:rFonts w:ascii="Times New Roman" w:eastAsia="Calibri" w:hAnsi="Times New Roman" w:cs="Times New Roman"/>
          <w:sz w:val="28"/>
          <w:szCs w:val="28"/>
        </w:rPr>
        <w:t xml:space="preserve"> Принципы бухгалтерского учета товаров и тары в организациях розничной торговли.</w:t>
      </w:r>
    </w:p>
    <w:p w:rsidR="008E4322" w:rsidRPr="00DA7323" w:rsidRDefault="008E4322" w:rsidP="008E4322">
      <w:pPr>
        <w:widowControl w:val="0"/>
        <w:numPr>
          <w:ilvl w:val="0"/>
          <w:numId w:val="1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DA7323">
        <w:rPr>
          <w:rFonts w:ascii="Times New Roman" w:eastAsia="Calibri" w:hAnsi="Times New Roman" w:cs="Times New Roman"/>
          <w:sz w:val="28"/>
          <w:szCs w:val="28"/>
        </w:rPr>
        <w:lastRenderedPageBreak/>
        <w:t xml:space="preserve"> Особенности учета товаров, принятых на комиссию.</w:t>
      </w:r>
    </w:p>
    <w:p w:rsidR="008E4322" w:rsidRPr="00DA7323" w:rsidRDefault="008E4322" w:rsidP="008E4322">
      <w:pPr>
        <w:widowControl w:val="0"/>
        <w:numPr>
          <w:ilvl w:val="0"/>
          <w:numId w:val="1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DA7323">
        <w:rPr>
          <w:rFonts w:ascii="Times New Roman" w:eastAsia="Calibri" w:hAnsi="Times New Roman" w:cs="Times New Roman"/>
          <w:sz w:val="28"/>
          <w:szCs w:val="28"/>
        </w:rPr>
        <w:t xml:space="preserve"> Формирование и учет резервов под снижение стоимости товаров.</w:t>
      </w:r>
    </w:p>
    <w:p w:rsidR="008E4322" w:rsidRPr="00DA7323" w:rsidRDefault="008E4322" w:rsidP="008E4322">
      <w:pPr>
        <w:widowControl w:val="0"/>
        <w:numPr>
          <w:ilvl w:val="0"/>
          <w:numId w:val="1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DA7323">
        <w:rPr>
          <w:rFonts w:ascii="Times New Roman" w:eastAsia="Calibri" w:hAnsi="Times New Roman" w:cs="Times New Roman"/>
          <w:sz w:val="28"/>
          <w:szCs w:val="28"/>
        </w:rPr>
        <w:t>Понятия о расходах, издержках, затратах и себестоимости продукции (работ), услуг в системе бухгалтерского учета.</w:t>
      </w:r>
    </w:p>
    <w:p w:rsidR="008E4322" w:rsidRPr="00DA7323" w:rsidRDefault="008E4322" w:rsidP="008E4322">
      <w:pPr>
        <w:widowControl w:val="0"/>
        <w:numPr>
          <w:ilvl w:val="0"/>
          <w:numId w:val="1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DA7323">
        <w:rPr>
          <w:rFonts w:ascii="Times New Roman" w:eastAsia="Calibri" w:hAnsi="Times New Roman" w:cs="Times New Roman"/>
          <w:sz w:val="28"/>
          <w:szCs w:val="28"/>
        </w:rPr>
        <w:t xml:space="preserve"> Затраты на производство, их состав, классификация и основные принципы учета.</w:t>
      </w:r>
    </w:p>
    <w:p w:rsidR="008E4322" w:rsidRPr="00DA7323" w:rsidRDefault="008E4322" w:rsidP="008E4322">
      <w:pPr>
        <w:widowControl w:val="0"/>
        <w:numPr>
          <w:ilvl w:val="0"/>
          <w:numId w:val="1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DA7323">
        <w:rPr>
          <w:rFonts w:ascii="Times New Roman" w:eastAsia="Calibri" w:hAnsi="Times New Roman" w:cs="Times New Roman"/>
          <w:sz w:val="28"/>
          <w:szCs w:val="28"/>
        </w:rPr>
        <w:t xml:space="preserve"> Организация системы счетов учета затрат на производство и формирование рабочего плана счетов.</w:t>
      </w:r>
    </w:p>
    <w:p w:rsidR="008E4322" w:rsidRPr="00DA7323" w:rsidRDefault="008E4322" w:rsidP="008E4322">
      <w:pPr>
        <w:widowControl w:val="0"/>
        <w:numPr>
          <w:ilvl w:val="0"/>
          <w:numId w:val="1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DA7323">
        <w:rPr>
          <w:rFonts w:ascii="Times New Roman" w:eastAsia="Calibri" w:hAnsi="Times New Roman" w:cs="Times New Roman"/>
          <w:sz w:val="28"/>
          <w:szCs w:val="28"/>
        </w:rPr>
        <w:t xml:space="preserve"> Основные принципы организации учета затрат на производство и калькулировани</w:t>
      </w:r>
      <w:r w:rsidR="00AB7B19">
        <w:rPr>
          <w:rFonts w:ascii="Times New Roman" w:eastAsia="Calibri" w:hAnsi="Times New Roman" w:cs="Times New Roman"/>
          <w:sz w:val="28"/>
          <w:szCs w:val="28"/>
        </w:rPr>
        <w:t>е</w:t>
      </w:r>
      <w:bookmarkStart w:id="0" w:name="_GoBack"/>
      <w:bookmarkEnd w:id="0"/>
      <w:r w:rsidR="00AB7B19">
        <w:rPr>
          <w:rFonts w:ascii="Times New Roman" w:eastAsia="Calibri" w:hAnsi="Times New Roman" w:cs="Times New Roman"/>
          <w:sz w:val="28"/>
          <w:szCs w:val="28"/>
        </w:rPr>
        <w:t xml:space="preserve"> </w:t>
      </w:r>
      <w:r w:rsidRPr="00DA7323">
        <w:rPr>
          <w:rFonts w:ascii="Times New Roman" w:eastAsia="Calibri" w:hAnsi="Times New Roman" w:cs="Times New Roman"/>
          <w:sz w:val="28"/>
          <w:szCs w:val="28"/>
        </w:rPr>
        <w:t xml:space="preserve"> себестоимости продукции.</w:t>
      </w:r>
    </w:p>
    <w:p w:rsidR="008E4322" w:rsidRPr="00DA7323" w:rsidRDefault="008E4322" w:rsidP="008E4322">
      <w:pPr>
        <w:widowControl w:val="0"/>
        <w:numPr>
          <w:ilvl w:val="0"/>
          <w:numId w:val="1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DA7323">
        <w:rPr>
          <w:rFonts w:ascii="Times New Roman" w:eastAsia="Calibri" w:hAnsi="Times New Roman" w:cs="Times New Roman"/>
          <w:sz w:val="28"/>
          <w:szCs w:val="28"/>
        </w:rPr>
        <w:t xml:space="preserve"> Классификация производственных затрат, их состав и методы учета.</w:t>
      </w:r>
    </w:p>
    <w:p w:rsidR="008E4322" w:rsidRPr="00DA7323" w:rsidRDefault="008E4322" w:rsidP="008E4322">
      <w:pPr>
        <w:widowControl w:val="0"/>
        <w:numPr>
          <w:ilvl w:val="0"/>
          <w:numId w:val="1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DA7323">
        <w:rPr>
          <w:rFonts w:ascii="Times New Roman" w:eastAsia="Calibri" w:hAnsi="Times New Roman" w:cs="Times New Roman"/>
          <w:sz w:val="28"/>
          <w:szCs w:val="28"/>
        </w:rPr>
        <w:t xml:space="preserve"> Учет коммерческих расходов</w:t>
      </w:r>
    </w:p>
    <w:p w:rsidR="008E4322" w:rsidRPr="00DA7323" w:rsidRDefault="008E4322" w:rsidP="008E4322">
      <w:pPr>
        <w:widowControl w:val="0"/>
        <w:numPr>
          <w:ilvl w:val="0"/>
          <w:numId w:val="1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DA7323">
        <w:rPr>
          <w:rFonts w:ascii="Times New Roman" w:eastAsia="Calibri" w:hAnsi="Times New Roman" w:cs="Times New Roman"/>
          <w:sz w:val="28"/>
          <w:szCs w:val="28"/>
        </w:rPr>
        <w:t>Понятие, состав и основные принципы учета доходов организаций.</w:t>
      </w:r>
    </w:p>
    <w:p w:rsidR="008E4322" w:rsidRPr="00DA7323" w:rsidRDefault="008E4322" w:rsidP="008E4322">
      <w:pPr>
        <w:widowControl w:val="0"/>
        <w:numPr>
          <w:ilvl w:val="0"/>
          <w:numId w:val="1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DA7323">
        <w:rPr>
          <w:rFonts w:ascii="Times New Roman" w:eastAsia="Calibri" w:hAnsi="Times New Roman" w:cs="Times New Roman"/>
          <w:sz w:val="28"/>
          <w:szCs w:val="28"/>
        </w:rPr>
        <w:t>Порядок признания и учет доходов для целей финансовой отчетности.</w:t>
      </w:r>
    </w:p>
    <w:p w:rsidR="008E4322" w:rsidRPr="00DA7323" w:rsidRDefault="008E4322" w:rsidP="008E4322">
      <w:pPr>
        <w:widowControl w:val="0"/>
        <w:numPr>
          <w:ilvl w:val="0"/>
          <w:numId w:val="1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DA7323">
        <w:rPr>
          <w:rFonts w:ascii="Times New Roman" w:eastAsia="Calibri" w:hAnsi="Times New Roman" w:cs="Times New Roman"/>
          <w:sz w:val="28"/>
          <w:szCs w:val="28"/>
        </w:rPr>
        <w:t>Порядок признания и учет доходов для целей налогообложения.</w:t>
      </w:r>
    </w:p>
    <w:p w:rsidR="008E4322" w:rsidRPr="00DA7323" w:rsidRDefault="008E4322" w:rsidP="008E4322">
      <w:pPr>
        <w:widowControl w:val="0"/>
        <w:numPr>
          <w:ilvl w:val="0"/>
          <w:numId w:val="1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DA7323">
        <w:rPr>
          <w:rFonts w:ascii="Times New Roman" w:eastAsia="Calibri" w:hAnsi="Times New Roman" w:cs="Times New Roman"/>
          <w:sz w:val="28"/>
          <w:szCs w:val="28"/>
        </w:rPr>
        <w:t>Учет доходов и расходов от обычных видов деятельности.</w:t>
      </w:r>
    </w:p>
    <w:p w:rsidR="008E4322" w:rsidRPr="00DA7323" w:rsidRDefault="008E4322" w:rsidP="008E4322">
      <w:pPr>
        <w:widowControl w:val="0"/>
        <w:numPr>
          <w:ilvl w:val="0"/>
          <w:numId w:val="1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DA7323">
        <w:rPr>
          <w:rFonts w:ascii="Times New Roman" w:eastAsia="Calibri" w:hAnsi="Times New Roman" w:cs="Times New Roman"/>
          <w:sz w:val="28"/>
          <w:szCs w:val="28"/>
        </w:rPr>
        <w:t xml:space="preserve">Учет финансовых результатов от продаж торговых </w:t>
      </w:r>
      <w:proofErr w:type="gramStart"/>
      <w:r w:rsidRPr="00DA7323">
        <w:rPr>
          <w:rFonts w:ascii="Times New Roman" w:eastAsia="Calibri" w:hAnsi="Times New Roman" w:cs="Times New Roman"/>
          <w:sz w:val="28"/>
          <w:szCs w:val="28"/>
        </w:rPr>
        <w:t>организациях</w:t>
      </w:r>
      <w:proofErr w:type="gramEnd"/>
      <w:r w:rsidRPr="00DA7323">
        <w:rPr>
          <w:rFonts w:ascii="Times New Roman" w:eastAsia="Calibri" w:hAnsi="Times New Roman" w:cs="Times New Roman"/>
          <w:sz w:val="28"/>
          <w:szCs w:val="28"/>
        </w:rPr>
        <w:t>.</w:t>
      </w:r>
    </w:p>
    <w:p w:rsidR="008E4322" w:rsidRPr="00DA7323" w:rsidRDefault="008E4322" w:rsidP="008E4322">
      <w:pPr>
        <w:widowControl w:val="0"/>
        <w:numPr>
          <w:ilvl w:val="0"/>
          <w:numId w:val="1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DA7323">
        <w:rPr>
          <w:rFonts w:ascii="Times New Roman" w:eastAsia="Calibri" w:hAnsi="Times New Roman" w:cs="Times New Roman"/>
          <w:sz w:val="28"/>
          <w:szCs w:val="28"/>
        </w:rPr>
        <w:t>Учет финансовых результатов от продаж в производственных организациях.</w:t>
      </w:r>
    </w:p>
    <w:p w:rsidR="008E4322" w:rsidRPr="00DA7323" w:rsidRDefault="008E4322" w:rsidP="008E4322">
      <w:pPr>
        <w:widowControl w:val="0"/>
        <w:numPr>
          <w:ilvl w:val="0"/>
          <w:numId w:val="1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DA7323">
        <w:rPr>
          <w:rFonts w:ascii="Times New Roman" w:eastAsia="Calibri" w:hAnsi="Times New Roman" w:cs="Times New Roman"/>
          <w:sz w:val="28"/>
          <w:szCs w:val="28"/>
        </w:rPr>
        <w:t>Учет финансовых результатов для финансовой отчетности.</w:t>
      </w:r>
    </w:p>
    <w:p w:rsidR="008E4322" w:rsidRPr="00DA7323" w:rsidRDefault="008E4322" w:rsidP="008E4322">
      <w:pPr>
        <w:widowControl w:val="0"/>
        <w:numPr>
          <w:ilvl w:val="0"/>
          <w:numId w:val="1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DA7323">
        <w:rPr>
          <w:rFonts w:ascii="Times New Roman" w:eastAsia="Calibri" w:hAnsi="Times New Roman" w:cs="Times New Roman"/>
          <w:sz w:val="28"/>
          <w:szCs w:val="28"/>
        </w:rPr>
        <w:t>Учет финансовых результатов для налогообложения.</w:t>
      </w:r>
    </w:p>
    <w:p w:rsidR="008E4322" w:rsidRPr="00DA7323" w:rsidRDefault="008E4322" w:rsidP="008E4322">
      <w:pPr>
        <w:widowControl w:val="0"/>
        <w:numPr>
          <w:ilvl w:val="0"/>
          <w:numId w:val="1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DA7323">
        <w:rPr>
          <w:rFonts w:ascii="Times New Roman" w:eastAsia="Calibri" w:hAnsi="Times New Roman" w:cs="Times New Roman"/>
          <w:sz w:val="28"/>
          <w:szCs w:val="28"/>
        </w:rPr>
        <w:t>Учет прибылей и убытков отчетного года.</w:t>
      </w:r>
    </w:p>
    <w:p w:rsidR="008E4322" w:rsidRPr="00DA7323" w:rsidRDefault="008E4322" w:rsidP="008E4322">
      <w:pPr>
        <w:widowControl w:val="0"/>
        <w:numPr>
          <w:ilvl w:val="0"/>
          <w:numId w:val="1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DA7323">
        <w:rPr>
          <w:rFonts w:ascii="Times New Roman" w:eastAsia="Calibri" w:hAnsi="Times New Roman" w:cs="Times New Roman"/>
          <w:sz w:val="28"/>
          <w:szCs w:val="28"/>
        </w:rPr>
        <w:t xml:space="preserve">Учет </w:t>
      </w:r>
      <w:proofErr w:type="gramStart"/>
      <w:r w:rsidRPr="00DA7323">
        <w:rPr>
          <w:rFonts w:ascii="Times New Roman" w:eastAsia="Calibri" w:hAnsi="Times New Roman" w:cs="Times New Roman"/>
          <w:sz w:val="28"/>
          <w:szCs w:val="28"/>
        </w:rPr>
        <w:t>нераспределенной</w:t>
      </w:r>
      <w:proofErr w:type="gramEnd"/>
      <w:r w:rsidRPr="00DA7323">
        <w:rPr>
          <w:rFonts w:ascii="Times New Roman" w:eastAsia="Calibri" w:hAnsi="Times New Roman" w:cs="Times New Roman"/>
          <w:sz w:val="28"/>
          <w:szCs w:val="28"/>
        </w:rPr>
        <w:t xml:space="preserve"> непогашенного убытка.</w:t>
      </w:r>
    </w:p>
    <w:p w:rsidR="008E4322" w:rsidRPr="00DA7323" w:rsidRDefault="008E4322" w:rsidP="008E4322">
      <w:pPr>
        <w:widowControl w:val="0"/>
        <w:numPr>
          <w:ilvl w:val="0"/>
          <w:numId w:val="1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DA7323">
        <w:rPr>
          <w:rFonts w:ascii="Times New Roman" w:eastAsia="Calibri" w:hAnsi="Times New Roman" w:cs="Times New Roman"/>
          <w:sz w:val="28"/>
          <w:szCs w:val="28"/>
        </w:rPr>
        <w:t>Учет прибылей и убытков прошлых лет.</w:t>
      </w:r>
    </w:p>
    <w:p w:rsidR="008E4322" w:rsidRPr="00DA7323" w:rsidRDefault="008E4322" w:rsidP="008E4322">
      <w:pPr>
        <w:widowControl w:val="0"/>
        <w:numPr>
          <w:ilvl w:val="0"/>
          <w:numId w:val="1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DA7323">
        <w:rPr>
          <w:rFonts w:ascii="Times New Roman" w:eastAsia="Calibri" w:hAnsi="Times New Roman" w:cs="Times New Roman"/>
          <w:sz w:val="28"/>
          <w:szCs w:val="28"/>
        </w:rPr>
        <w:t>Раскрытие информации о финансовых результатах в финансовой отчетности.</w:t>
      </w:r>
    </w:p>
    <w:p w:rsidR="008E4322" w:rsidRPr="00DA7323" w:rsidRDefault="008E4322" w:rsidP="008E4322">
      <w:pPr>
        <w:widowControl w:val="0"/>
        <w:numPr>
          <w:ilvl w:val="0"/>
          <w:numId w:val="1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DA7323">
        <w:rPr>
          <w:rFonts w:ascii="Times New Roman" w:eastAsia="Calibri" w:hAnsi="Times New Roman" w:cs="Times New Roman"/>
          <w:sz w:val="28"/>
          <w:szCs w:val="28"/>
        </w:rPr>
        <w:t>Учет нераспределенной прибыли (непокрытого убытка) прошлых лет.</w:t>
      </w:r>
    </w:p>
    <w:p w:rsidR="008E4322" w:rsidRPr="00DA7323" w:rsidRDefault="008E4322" w:rsidP="008E4322">
      <w:pPr>
        <w:widowControl w:val="0"/>
        <w:numPr>
          <w:ilvl w:val="0"/>
          <w:numId w:val="1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DA7323">
        <w:rPr>
          <w:rFonts w:ascii="Times New Roman" w:eastAsia="Calibri" w:hAnsi="Times New Roman" w:cs="Times New Roman"/>
          <w:sz w:val="28"/>
          <w:szCs w:val="28"/>
        </w:rPr>
        <w:t>Учет формирования нераспределенной прибыли отчетного года.</w:t>
      </w:r>
    </w:p>
    <w:p w:rsidR="008E4322" w:rsidRPr="00DA7323" w:rsidRDefault="008E4322" w:rsidP="008E4322">
      <w:pPr>
        <w:widowControl w:val="0"/>
        <w:numPr>
          <w:ilvl w:val="0"/>
          <w:numId w:val="1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DA7323">
        <w:rPr>
          <w:rFonts w:ascii="Times New Roman" w:eastAsia="Calibri" w:hAnsi="Times New Roman" w:cs="Times New Roman"/>
          <w:sz w:val="28"/>
          <w:szCs w:val="28"/>
        </w:rPr>
        <w:t>Характеристика собственного капитала, его составляющие и учет в акционерном обществе.</w:t>
      </w:r>
    </w:p>
    <w:p w:rsidR="008E4322" w:rsidRPr="00DA7323" w:rsidRDefault="008E4322" w:rsidP="008E4322">
      <w:pPr>
        <w:widowControl w:val="0"/>
        <w:numPr>
          <w:ilvl w:val="0"/>
          <w:numId w:val="1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DA7323">
        <w:rPr>
          <w:rFonts w:ascii="Times New Roman" w:eastAsia="Calibri" w:hAnsi="Times New Roman" w:cs="Times New Roman"/>
          <w:sz w:val="28"/>
          <w:szCs w:val="28"/>
        </w:rPr>
        <w:t>Характеристика собственного капитала, его составляющие и учет в обществах с ограниченной ответственностью.</w:t>
      </w:r>
    </w:p>
    <w:p w:rsidR="008E4322" w:rsidRPr="00DA7323" w:rsidRDefault="008E4322" w:rsidP="008E4322">
      <w:pPr>
        <w:widowControl w:val="0"/>
        <w:numPr>
          <w:ilvl w:val="0"/>
          <w:numId w:val="1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DA7323">
        <w:rPr>
          <w:rFonts w:ascii="Times New Roman" w:eastAsia="Calibri" w:hAnsi="Times New Roman" w:cs="Times New Roman"/>
          <w:sz w:val="28"/>
          <w:szCs w:val="28"/>
        </w:rPr>
        <w:t>Характеристика и общие правила  составления  бухгалтерской финансовой отчетности</w:t>
      </w:r>
    </w:p>
    <w:p w:rsidR="008E4322" w:rsidRPr="00DA7323" w:rsidRDefault="008E4322" w:rsidP="008E4322">
      <w:pPr>
        <w:widowControl w:val="0"/>
        <w:numPr>
          <w:ilvl w:val="0"/>
          <w:numId w:val="1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DA7323">
        <w:rPr>
          <w:rFonts w:ascii="Times New Roman" w:eastAsia="Calibri" w:hAnsi="Times New Roman" w:cs="Times New Roman"/>
          <w:sz w:val="28"/>
          <w:szCs w:val="28"/>
        </w:rPr>
        <w:t>Бухгалтерская финансовая отчетность организации (предприятия) как источник информац</w:t>
      </w:r>
      <w:proofErr w:type="gramStart"/>
      <w:r w:rsidRPr="00DA7323">
        <w:rPr>
          <w:rFonts w:ascii="Times New Roman" w:eastAsia="Calibri" w:hAnsi="Times New Roman" w:cs="Times New Roman"/>
          <w:sz w:val="28"/>
          <w:szCs w:val="28"/>
        </w:rPr>
        <w:t>ии о е</w:t>
      </w:r>
      <w:proofErr w:type="gramEnd"/>
      <w:r w:rsidRPr="00DA7323">
        <w:rPr>
          <w:rFonts w:ascii="Times New Roman" w:eastAsia="Calibri" w:hAnsi="Times New Roman" w:cs="Times New Roman"/>
          <w:sz w:val="28"/>
          <w:szCs w:val="28"/>
        </w:rPr>
        <w:t>го хозяйственной деятельности.</w:t>
      </w:r>
    </w:p>
    <w:p w:rsidR="008E4322" w:rsidRPr="00DA7323" w:rsidRDefault="008E4322" w:rsidP="008E4322">
      <w:pPr>
        <w:widowControl w:val="0"/>
        <w:numPr>
          <w:ilvl w:val="0"/>
          <w:numId w:val="1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DA7323">
        <w:rPr>
          <w:rFonts w:ascii="Times New Roman" w:eastAsia="Calibri" w:hAnsi="Times New Roman" w:cs="Times New Roman"/>
          <w:sz w:val="28"/>
          <w:szCs w:val="28"/>
        </w:rPr>
        <w:t>Задачи и содержание основных форм отчетности</w:t>
      </w:r>
    </w:p>
    <w:p w:rsidR="008E4322" w:rsidRPr="00DA7323" w:rsidRDefault="008E4322" w:rsidP="008E4322">
      <w:pPr>
        <w:widowControl w:val="0"/>
        <w:numPr>
          <w:ilvl w:val="0"/>
          <w:numId w:val="1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DA7323">
        <w:rPr>
          <w:rFonts w:ascii="Times New Roman" w:eastAsia="Calibri" w:hAnsi="Times New Roman" w:cs="Times New Roman"/>
          <w:sz w:val="28"/>
          <w:szCs w:val="28"/>
        </w:rPr>
        <w:t>Виды бухгалтерской отчетности их отличие и взаимосвязь</w:t>
      </w:r>
    </w:p>
    <w:p w:rsidR="008E4322" w:rsidRPr="00DA7323" w:rsidRDefault="008E4322" w:rsidP="008E4322">
      <w:pPr>
        <w:widowControl w:val="0"/>
        <w:numPr>
          <w:ilvl w:val="0"/>
          <w:numId w:val="1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DA7323">
        <w:rPr>
          <w:rFonts w:ascii="Times New Roman" w:eastAsia="Calibri" w:hAnsi="Times New Roman" w:cs="Times New Roman"/>
          <w:sz w:val="28"/>
          <w:szCs w:val="28"/>
        </w:rPr>
        <w:t xml:space="preserve">Особенности составления и представления бухгалтерской (финансовой) отчетности субъектами хозяйствования разных </w:t>
      </w:r>
      <w:r w:rsidRPr="00DA7323">
        <w:rPr>
          <w:rFonts w:ascii="Times New Roman" w:eastAsia="Calibri" w:hAnsi="Times New Roman" w:cs="Times New Roman"/>
          <w:sz w:val="28"/>
          <w:szCs w:val="28"/>
        </w:rPr>
        <w:lastRenderedPageBreak/>
        <w:t>организационно-правовых форм.</w:t>
      </w:r>
    </w:p>
    <w:p w:rsidR="008E4322" w:rsidRPr="00DA7323" w:rsidRDefault="008E4322" w:rsidP="008E4322">
      <w:pPr>
        <w:widowControl w:val="0"/>
        <w:numPr>
          <w:ilvl w:val="0"/>
          <w:numId w:val="1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DA7323">
        <w:rPr>
          <w:rFonts w:ascii="Times New Roman" w:eastAsia="Calibri" w:hAnsi="Times New Roman" w:cs="Times New Roman"/>
          <w:sz w:val="28"/>
          <w:szCs w:val="28"/>
        </w:rPr>
        <w:t>Использование информации, содержащейся в бухгалтерской (финансовой) отчетности при обосновании бизнес-планов</w:t>
      </w:r>
    </w:p>
    <w:p w:rsidR="008E4322" w:rsidRPr="00DA7323" w:rsidRDefault="008E4322" w:rsidP="008E4322">
      <w:pPr>
        <w:widowControl w:val="0"/>
        <w:numPr>
          <w:ilvl w:val="0"/>
          <w:numId w:val="1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DA7323">
        <w:rPr>
          <w:rFonts w:ascii="Times New Roman" w:eastAsia="Calibri" w:hAnsi="Times New Roman" w:cs="Times New Roman"/>
          <w:sz w:val="28"/>
          <w:szCs w:val="28"/>
        </w:rPr>
        <w:t>Проблемы обоснования критерия существенности информации в отечественной и международной практике.</w:t>
      </w:r>
    </w:p>
    <w:p w:rsidR="008E4322" w:rsidRPr="00DA7323" w:rsidRDefault="008E4322" w:rsidP="008E4322">
      <w:pPr>
        <w:widowControl w:val="0"/>
        <w:numPr>
          <w:ilvl w:val="0"/>
          <w:numId w:val="1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DA7323">
        <w:rPr>
          <w:rFonts w:ascii="Times New Roman" w:eastAsia="Calibri" w:hAnsi="Times New Roman" w:cs="Times New Roman"/>
          <w:sz w:val="28"/>
          <w:szCs w:val="28"/>
        </w:rPr>
        <w:t>Свободная тематика, утверждается по согласованию с научным руководителем.</w:t>
      </w:r>
    </w:p>
    <w:p w:rsidR="00480775" w:rsidRDefault="00480775" w:rsidP="002757C3">
      <w:pPr>
        <w:pStyle w:val="22"/>
        <w:shd w:val="clear" w:color="auto" w:fill="auto"/>
        <w:tabs>
          <w:tab w:val="left" w:pos="1134"/>
        </w:tabs>
        <w:spacing w:line="276" w:lineRule="auto"/>
        <w:ind w:firstLine="709"/>
        <w:jc w:val="both"/>
        <w:rPr>
          <w:b/>
        </w:rPr>
      </w:pPr>
    </w:p>
    <w:p w:rsidR="00EE67BB" w:rsidRPr="00FE4D78" w:rsidRDefault="00EE67BB" w:rsidP="002757C3">
      <w:pPr>
        <w:pStyle w:val="22"/>
        <w:shd w:val="clear" w:color="auto" w:fill="auto"/>
        <w:tabs>
          <w:tab w:val="left" w:pos="1134"/>
        </w:tabs>
        <w:spacing w:line="276" w:lineRule="auto"/>
        <w:ind w:firstLine="709"/>
        <w:jc w:val="both"/>
        <w:rPr>
          <w:b/>
        </w:rPr>
      </w:pPr>
      <w:r>
        <w:rPr>
          <w:b/>
        </w:rPr>
        <w:t xml:space="preserve">3 </w:t>
      </w:r>
      <w:r w:rsidRPr="00FE4D78">
        <w:rPr>
          <w:b/>
        </w:rPr>
        <w:t>ТРЕБОВАНИЯ К ОБЪЕМУ, СТРУКТУРЕ И СОДЕРЖАНИЮ КУРСОВОЙ РАБОТЫ</w:t>
      </w:r>
    </w:p>
    <w:p w:rsidR="00EE67BB" w:rsidRPr="00FE4D78" w:rsidRDefault="00EE67BB" w:rsidP="002757C3">
      <w:pPr>
        <w:pStyle w:val="22"/>
        <w:shd w:val="clear" w:color="auto" w:fill="auto"/>
        <w:tabs>
          <w:tab w:val="left" w:pos="1134"/>
        </w:tabs>
        <w:spacing w:line="276" w:lineRule="auto"/>
        <w:ind w:firstLine="709"/>
        <w:jc w:val="both"/>
      </w:pPr>
    </w:p>
    <w:p w:rsidR="00EE67BB" w:rsidRPr="002E118D" w:rsidRDefault="00122BCF" w:rsidP="002757C3">
      <w:pPr>
        <w:pStyle w:val="22"/>
        <w:shd w:val="clear" w:color="auto" w:fill="auto"/>
        <w:tabs>
          <w:tab w:val="left" w:pos="1134"/>
        </w:tabs>
        <w:spacing w:line="276" w:lineRule="auto"/>
        <w:ind w:firstLine="709"/>
        <w:jc w:val="both"/>
        <w:rPr>
          <w:b/>
        </w:rPr>
      </w:pPr>
      <w:r>
        <w:rPr>
          <w:b/>
        </w:rPr>
        <w:t xml:space="preserve">3.1 </w:t>
      </w:r>
      <w:r w:rsidR="00EE67BB" w:rsidRPr="00FE4D78">
        <w:rPr>
          <w:b/>
        </w:rPr>
        <w:t>Требования к объему и структуре курсовой работы</w:t>
      </w:r>
    </w:p>
    <w:p w:rsidR="00B564AE" w:rsidRDefault="00B564AE" w:rsidP="002757C3">
      <w:pPr>
        <w:pStyle w:val="22"/>
        <w:shd w:val="clear" w:color="auto" w:fill="auto"/>
        <w:tabs>
          <w:tab w:val="left" w:pos="1134"/>
        </w:tabs>
        <w:spacing w:line="276" w:lineRule="auto"/>
        <w:ind w:firstLine="709"/>
        <w:jc w:val="both"/>
      </w:pPr>
    </w:p>
    <w:p w:rsidR="00EE67BB" w:rsidRPr="00FE4D78" w:rsidRDefault="00EE67BB" w:rsidP="002757C3">
      <w:pPr>
        <w:pStyle w:val="22"/>
        <w:shd w:val="clear" w:color="auto" w:fill="auto"/>
        <w:tabs>
          <w:tab w:val="left" w:pos="1134"/>
        </w:tabs>
        <w:spacing w:line="276" w:lineRule="auto"/>
        <w:ind w:firstLine="709"/>
        <w:jc w:val="both"/>
      </w:pPr>
      <w:r w:rsidRPr="00FE4D78">
        <w:t xml:space="preserve">По объему курсовая работа не должна </w:t>
      </w:r>
      <w:r w:rsidR="001E7861">
        <w:t xml:space="preserve">превышать </w:t>
      </w:r>
      <w:r w:rsidRPr="00FE4D78">
        <w:t>30</w:t>
      </w:r>
      <w:r w:rsidR="00A03DF4">
        <w:t>–</w:t>
      </w:r>
      <w:r w:rsidRPr="00FE4D78">
        <w:t>35 страниц.</w:t>
      </w:r>
    </w:p>
    <w:p w:rsidR="00AB1D90" w:rsidRDefault="00AB1D90" w:rsidP="002757C3">
      <w:pPr>
        <w:pStyle w:val="22"/>
        <w:shd w:val="clear" w:color="auto" w:fill="auto"/>
        <w:tabs>
          <w:tab w:val="left" w:pos="1134"/>
        </w:tabs>
        <w:spacing w:line="276" w:lineRule="auto"/>
        <w:ind w:firstLine="709"/>
        <w:jc w:val="both"/>
      </w:pPr>
      <w:r>
        <w:t>Курсовая работа должна содержать следующие структурные элементы и порядок расположения материала:</w:t>
      </w:r>
    </w:p>
    <w:p w:rsidR="00AB1D90" w:rsidRDefault="00460C57" w:rsidP="002757C3">
      <w:pPr>
        <w:pStyle w:val="22"/>
        <w:shd w:val="clear" w:color="auto" w:fill="auto"/>
        <w:tabs>
          <w:tab w:val="left" w:pos="1134"/>
        </w:tabs>
        <w:spacing w:line="276" w:lineRule="auto"/>
        <w:ind w:firstLine="709"/>
        <w:jc w:val="both"/>
      </w:pPr>
      <w:r>
        <w:t xml:space="preserve">‒ </w:t>
      </w:r>
      <w:r w:rsidR="00AB1D90">
        <w:t xml:space="preserve">титульный </w:t>
      </w:r>
      <w:r w:rsidR="00AB1D90" w:rsidRPr="00D0065F">
        <w:t xml:space="preserve">лист (приложение </w:t>
      </w:r>
      <w:r w:rsidR="005A5A77">
        <w:t>А</w:t>
      </w:r>
      <w:r w:rsidR="00AB1D90" w:rsidRPr="00D0065F">
        <w:t>);</w:t>
      </w:r>
    </w:p>
    <w:p w:rsidR="00AB1D90" w:rsidRDefault="00460C57" w:rsidP="002757C3">
      <w:pPr>
        <w:pStyle w:val="22"/>
        <w:shd w:val="clear" w:color="auto" w:fill="auto"/>
        <w:tabs>
          <w:tab w:val="left" w:pos="1134"/>
        </w:tabs>
        <w:spacing w:line="276" w:lineRule="auto"/>
        <w:ind w:firstLine="709"/>
        <w:jc w:val="both"/>
      </w:pPr>
      <w:r>
        <w:t xml:space="preserve">‒ </w:t>
      </w:r>
      <w:r w:rsidR="00AB1D90">
        <w:t xml:space="preserve">утвержденный руководителем план курсовой </w:t>
      </w:r>
      <w:r w:rsidR="00AB1D90" w:rsidRPr="00D0065F">
        <w:t xml:space="preserve">работы (приложение </w:t>
      </w:r>
      <w:r w:rsidR="005A5A77">
        <w:t>Б</w:t>
      </w:r>
      <w:r w:rsidR="00AB1D90" w:rsidRPr="00D0065F">
        <w:t>);</w:t>
      </w:r>
    </w:p>
    <w:p w:rsidR="00AB1D90" w:rsidRDefault="00460C57" w:rsidP="002757C3">
      <w:pPr>
        <w:pStyle w:val="22"/>
        <w:shd w:val="clear" w:color="auto" w:fill="auto"/>
        <w:tabs>
          <w:tab w:val="left" w:pos="1134"/>
        </w:tabs>
        <w:spacing w:line="276" w:lineRule="auto"/>
        <w:ind w:firstLine="709"/>
        <w:jc w:val="both"/>
      </w:pPr>
      <w:r>
        <w:t xml:space="preserve">‒ </w:t>
      </w:r>
      <w:r w:rsidR="00AB1D90">
        <w:t>содержание;</w:t>
      </w:r>
    </w:p>
    <w:p w:rsidR="00AB1D90" w:rsidRDefault="00460C57" w:rsidP="002757C3">
      <w:pPr>
        <w:pStyle w:val="22"/>
        <w:shd w:val="clear" w:color="auto" w:fill="auto"/>
        <w:tabs>
          <w:tab w:val="left" w:pos="1134"/>
        </w:tabs>
        <w:spacing w:line="276" w:lineRule="auto"/>
        <w:ind w:firstLine="709"/>
        <w:jc w:val="both"/>
      </w:pPr>
      <w:r>
        <w:t xml:space="preserve">‒ </w:t>
      </w:r>
      <w:r w:rsidR="00AB1D90">
        <w:t>введение</w:t>
      </w:r>
      <w:r w:rsidR="00F7651A">
        <w:t xml:space="preserve"> (1</w:t>
      </w:r>
      <w:r w:rsidR="00A03DF4">
        <w:t>–</w:t>
      </w:r>
      <w:r w:rsidR="00F7651A">
        <w:t>2 страницы)</w:t>
      </w:r>
      <w:r w:rsidR="00AB1D90">
        <w:t>;</w:t>
      </w:r>
    </w:p>
    <w:p w:rsidR="00AB1D90" w:rsidRDefault="00460C57" w:rsidP="002757C3">
      <w:pPr>
        <w:pStyle w:val="22"/>
        <w:shd w:val="clear" w:color="auto" w:fill="auto"/>
        <w:tabs>
          <w:tab w:val="left" w:pos="1134"/>
        </w:tabs>
        <w:spacing w:line="276" w:lineRule="auto"/>
        <w:ind w:firstLine="709"/>
        <w:jc w:val="both"/>
      </w:pPr>
      <w:r>
        <w:t xml:space="preserve">‒ </w:t>
      </w:r>
      <w:r w:rsidR="00AB1D90">
        <w:t>основную часть работы</w:t>
      </w:r>
      <w:r w:rsidR="00F7651A">
        <w:t xml:space="preserve"> (2</w:t>
      </w:r>
      <w:r w:rsidR="00A67F2F">
        <w:t>3</w:t>
      </w:r>
      <w:r w:rsidR="00A03DF4">
        <w:t>–</w:t>
      </w:r>
      <w:r w:rsidR="00F7651A">
        <w:t>2</w:t>
      </w:r>
      <w:r w:rsidR="00A67F2F">
        <w:t>5</w:t>
      </w:r>
      <w:r w:rsidR="00F7651A">
        <w:t xml:space="preserve"> страниц)</w:t>
      </w:r>
      <w:r w:rsidR="00AB1D90">
        <w:t>;</w:t>
      </w:r>
    </w:p>
    <w:p w:rsidR="00AB1D90" w:rsidRDefault="00460C57" w:rsidP="002757C3">
      <w:pPr>
        <w:pStyle w:val="22"/>
        <w:shd w:val="clear" w:color="auto" w:fill="auto"/>
        <w:tabs>
          <w:tab w:val="left" w:pos="1134"/>
        </w:tabs>
        <w:spacing w:line="276" w:lineRule="auto"/>
        <w:ind w:firstLine="709"/>
        <w:jc w:val="both"/>
      </w:pPr>
      <w:r>
        <w:t xml:space="preserve">‒ </w:t>
      </w:r>
      <w:r w:rsidR="00AB1D90">
        <w:t>заключение (</w:t>
      </w:r>
      <w:r w:rsidR="00F7651A">
        <w:t>2</w:t>
      </w:r>
      <w:r w:rsidR="00A03DF4">
        <w:t>–</w:t>
      </w:r>
      <w:r w:rsidR="00F7651A">
        <w:t>3 страницы</w:t>
      </w:r>
      <w:r w:rsidR="00AB1D90">
        <w:t>);</w:t>
      </w:r>
    </w:p>
    <w:p w:rsidR="00AB1D90" w:rsidRDefault="00460C57" w:rsidP="002757C3">
      <w:pPr>
        <w:pStyle w:val="22"/>
        <w:shd w:val="clear" w:color="auto" w:fill="auto"/>
        <w:tabs>
          <w:tab w:val="left" w:pos="1134"/>
        </w:tabs>
        <w:spacing w:line="276" w:lineRule="auto"/>
        <w:ind w:firstLine="709"/>
        <w:jc w:val="both"/>
      </w:pPr>
      <w:r>
        <w:t xml:space="preserve">‒ </w:t>
      </w:r>
      <w:r w:rsidR="00AB1D90">
        <w:t>список использованных источников</w:t>
      </w:r>
      <w:r w:rsidR="00F7651A">
        <w:t xml:space="preserve"> (не менее 15 источников);</w:t>
      </w:r>
    </w:p>
    <w:p w:rsidR="00AB1D90" w:rsidRDefault="00460C57" w:rsidP="002757C3">
      <w:pPr>
        <w:pStyle w:val="22"/>
        <w:shd w:val="clear" w:color="auto" w:fill="auto"/>
        <w:tabs>
          <w:tab w:val="left" w:pos="1134"/>
        </w:tabs>
        <w:spacing w:line="276" w:lineRule="auto"/>
        <w:ind w:firstLine="709"/>
        <w:jc w:val="both"/>
      </w:pPr>
      <w:r>
        <w:t>‒ приложения.</w:t>
      </w:r>
    </w:p>
    <w:p w:rsidR="00F7651A" w:rsidRDefault="00F7651A" w:rsidP="002757C3">
      <w:pPr>
        <w:pStyle w:val="22"/>
        <w:shd w:val="clear" w:color="auto" w:fill="auto"/>
        <w:tabs>
          <w:tab w:val="left" w:pos="1134"/>
        </w:tabs>
        <w:spacing w:line="276" w:lineRule="auto"/>
        <w:ind w:firstLine="709"/>
        <w:jc w:val="both"/>
      </w:pPr>
    </w:p>
    <w:p w:rsidR="00007813" w:rsidRPr="00FE4D78" w:rsidRDefault="00867869" w:rsidP="00DA75ED">
      <w:pPr>
        <w:pStyle w:val="10"/>
        <w:keepNext/>
        <w:keepLines/>
        <w:numPr>
          <w:ilvl w:val="1"/>
          <w:numId w:val="11"/>
        </w:numPr>
        <w:shd w:val="clear" w:color="auto" w:fill="auto"/>
        <w:tabs>
          <w:tab w:val="left" w:pos="1134"/>
        </w:tabs>
        <w:spacing w:line="276" w:lineRule="auto"/>
      </w:pPr>
      <w:r>
        <w:t xml:space="preserve"> </w:t>
      </w:r>
      <w:r w:rsidR="00007813" w:rsidRPr="00FE4D78">
        <w:t>Методические рекомендации к выполнению отдельных разделов работы</w:t>
      </w:r>
    </w:p>
    <w:p w:rsidR="00867869" w:rsidRDefault="00867869" w:rsidP="00DA75ED">
      <w:pPr>
        <w:pStyle w:val="Default"/>
        <w:spacing w:line="276" w:lineRule="auto"/>
        <w:ind w:firstLine="709"/>
        <w:jc w:val="both"/>
        <w:rPr>
          <w:sz w:val="28"/>
          <w:szCs w:val="28"/>
        </w:rPr>
      </w:pPr>
    </w:p>
    <w:p w:rsidR="00A2392C" w:rsidRPr="008F1CED" w:rsidRDefault="00A2392C" w:rsidP="00DA75ED">
      <w:pPr>
        <w:pStyle w:val="Default"/>
        <w:spacing w:line="276" w:lineRule="auto"/>
        <w:ind w:firstLine="709"/>
        <w:jc w:val="both"/>
        <w:rPr>
          <w:sz w:val="28"/>
          <w:szCs w:val="28"/>
        </w:rPr>
      </w:pPr>
      <w:r w:rsidRPr="008F1CED">
        <w:rPr>
          <w:sz w:val="28"/>
          <w:szCs w:val="28"/>
        </w:rPr>
        <w:t>Во «</w:t>
      </w:r>
      <w:r w:rsidRPr="008F1CED">
        <w:rPr>
          <w:b/>
          <w:bCs/>
          <w:sz w:val="28"/>
          <w:szCs w:val="28"/>
        </w:rPr>
        <w:t>Введении</w:t>
      </w:r>
      <w:r w:rsidRPr="008F1CED">
        <w:rPr>
          <w:sz w:val="28"/>
          <w:szCs w:val="28"/>
        </w:rPr>
        <w:t xml:space="preserve">» следует обосновать значимость темы и ее актуальность, современное состояние вопроса, охарактеризовать нерешенные проблемы, обосновать цель и задачи работы, указать объект и предмет исследования, методы и приемы, использованные при проведении исследования, и источники исходной информации (официальные, литературные, учетные, статистические и др.). </w:t>
      </w:r>
    </w:p>
    <w:p w:rsidR="00A2392C" w:rsidRPr="008F1CED" w:rsidRDefault="00A2392C" w:rsidP="00DA75ED">
      <w:pPr>
        <w:pStyle w:val="Default"/>
        <w:spacing w:line="276" w:lineRule="auto"/>
        <w:ind w:firstLine="709"/>
        <w:jc w:val="both"/>
        <w:rPr>
          <w:sz w:val="28"/>
          <w:szCs w:val="28"/>
        </w:rPr>
      </w:pPr>
      <w:r w:rsidRPr="008F1CED">
        <w:rPr>
          <w:sz w:val="28"/>
          <w:szCs w:val="28"/>
        </w:rPr>
        <w:t xml:space="preserve">Названием раздела является слово </w:t>
      </w:r>
      <w:r>
        <w:rPr>
          <w:sz w:val="28"/>
          <w:szCs w:val="28"/>
        </w:rPr>
        <w:t>«</w:t>
      </w:r>
      <w:r w:rsidRPr="008F1CED">
        <w:rPr>
          <w:sz w:val="28"/>
          <w:szCs w:val="28"/>
        </w:rPr>
        <w:t>ВВЕДЕНИЕ</w:t>
      </w:r>
      <w:r>
        <w:rPr>
          <w:sz w:val="28"/>
          <w:szCs w:val="28"/>
        </w:rPr>
        <w:t>»</w:t>
      </w:r>
      <w:r w:rsidRPr="008F1CED">
        <w:rPr>
          <w:sz w:val="28"/>
          <w:szCs w:val="28"/>
        </w:rPr>
        <w:t xml:space="preserve">, написанное в отдельной строке заглавными буквами без кавычек и без точки. </w:t>
      </w:r>
    </w:p>
    <w:p w:rsidR="00A2392C" w:rsidRPr="008F1CED" w:rsidRDefault="00A2392C" w:rsidP="00DA75ED">
      <w:pPr>
        <w:pStyle w:val="Default"/>
        <w:spacing w:line="276" w:lineRule="auto"/>
        <w:ind w:firstLine="709"/>
        <w:jc w:val="both"/>
        <w:rPr>
          <w:sz w:val="28"/>
          <w:szCs w:val="28"/>
        </w:rPr>
      </w:pPr>
      <w:r w:rsidRPr="008F1CED">
        <w:rPr>
          <w:sz w:val="28"/>
          <w:szCs w:val="28"/>
        </w:rPr>
        <w:t xml:space="preserve">Под актуальностью темы исследования принято понимать степень его важности в определенный момент времени и в определенных условиях для решения конкретной проблемы. </w:t>
      </w:r>
    </w:p>
    <w:p w:rsidR="00A2392C" w:rsidRPr="008F1CED" w:rsidRDefault="00A2392C" w:rsidP="00DA75ED">
      <w:pPr>
        <w:pStyle w:val="Default"/>
        <w:spacing w:line="276" w:lineRule="auto"/>
        <w:ind w:firstLine="709"/>
        <w:jc w:val="both"/>
        <w:rPr>
          <w:sz w:val="28"/>
          <w:szCs w:val="28"/>
        </w:rPr>
      </w:pPr>
      <w:r w:rsidRPr="008F1CED">
        <w:rPr>
          <w:sz w:val="28"/>
          <w:szCs w:val="28"/>
        </w:rPr>
        <w:t xml:space="preserve">Способы обоснования актуальности: </w:t>
      </w:r>
    </w:p>
    <w:p w:rsidR="00A2392C" w:rsidRPr="008F1CED" w:rsidRDefault="00A2392C" w:rsidP="00DA75ED">
      <w:pPr>
        <w:pStyle w:val="Default"/>
        <w:spacing w:line="276" w:lineRule="auto"/>
        <w:ind w:firstLine="709"/>
        <w:jc w:val="both"/>
        <w:rPr>
          <w:sz w:val="28"/>
          <w:szCs w:val="28"/>
        </w:rPr>
      </w:pPr>
      <w:r>
        <w:rPr>
          <w:sz w:val="28"/>
          <w:szCs w:val="28"/>
        </w:rPr>
        <w:lastRenderedPageBreak/>
        <w:t>‒</w:t>
      </w:r>
      <w:r w:rsidRPr="008F1CED">
        <w:rPr>
          <w:sz w:val="28"/>
          <w:szCs w:val="28"/>
        </w:rPr>
        <w:t xml:space="preserve"> по отдельным фактам выясняется состояние вопроса на практике; </w:t>
      </w:r>
    </w:p>
    <w:p w:rsidR="00A2392C" w:rsidRPr="008F1CED" w:rsidRDefault="00A2392C" w:rsidP="00DA75ED">
      <w:pPr>
        <w:pStyle w:val="Default"/>
        <w:spacing w:line="276" w:lineRule="auto"/>
        <w:ind w:firstLine="709"/>
        <w:jc w:val="both"/>
        <w:rPr>
          <w:sz w:val="28"/>
          <w:szCs w:val="28"/>
        </w:rPr>
      </w:pPr>
      <w:r>
        <w:rPr>
          <w:sz w:val="28"/>
          <w:szCs w:val="28"/>
        </w:rPr>
        <w:t>‒</w:t>
      </w:r>
      <w:r w:rsidRPr="008F1CED">
        <w:rPr>
          <w:sz w:val="28"/>
          <w:szCs w:val="28"/>
        </w:rPr>
        <w:t xml:space="preserve"> анализируются данные специальных исследований, выполненных самим автором или другими учеными; </w:t>
      </w:r>
    </w:p>
    <w:p w:rsidR="00A2392C" w:rsidRPr="008F1CED" w:rsidRDefault="00A2392C" w:rsidP="00DA75ED">
      <w:pPr>
        <w:pStyle w:val="Default"/>
        <w:spacing w:line="276" w:lineRule="auto"/>
        <w:ind w:firstLine="709"/>
        <w:jc w:val="both"/>
        <w:rPr>
          <w:sz w:val="28"/>
          <w:szCs w:val="28"/>
        </w:rPr>
      </w:pPr>
      <w:r>
        <w:rPr>
          <w:sz w:val="28"/>
          <w:szCs w:val="28"/>
        </w:rPr>
        <w:t>‒</w:t>
      </w:r>
      <w:r w:rsidRPr="008F1CED">
        <w:rPr>
          <w:sz w:val="28"/>
          <w:szCs w:val="28"/>
        </w:rPr>
        <w:t xml:space="preserve"> выявляются причины, порождающие результат; </w:t>
      </w:r>
    </w:p>
    <w:p w:rsidR="00A2392C" w:rsidRPr="008F1CED" w:rsidRDefault="00A2392C" w:rsidP="00DA75ED">
      <w:pPr>
        <w:pStyle w:val="Default"/>
        <w:spacing w:line="276" w:lineRule="auto"/>
        <w:ind w:firstLine="709"/>
        <w:jc w:val="both"/>
        <w:rPr>
          <w:sz w:val="28"/>
          <w:szCs w:val="28"/>
        </w:rPr>
      </w:pPr>
      <w:r>
        <w:rPr>
          <w:sz w:val="28"/>
          <w:szCs w:val="28"/>
        </w:rPr>
        <w:t>‒</w:t>
      </w:r>
      <w:r w:rsidRPr="008F1CED">
        <w:rPr>
          <w:sz w:val="28"/>
          <w:szCs w:val="28"/>
        </w:rPr>
        <w:t xml:space="preserve"> анализируются тенденции развития практики и ее нужды; </w:t>
      </w:r>
    </w:p>
    <w:p w:rsidR="00A2392C" w:rsidRPr="008F1CED" w:rsidRDefault="00A2392C" w:rsidP="00DA75ED">
      <w:pPr>
        <w:pStyle w:val="Default"/>
        <w:spacing w:line="276" w:lineRule="auto"/>
        <w:ind w:firstLine="709"/>
        <w:jc w:val="both"/>
        <w:rPr>
          <w:sz w:val="28"/>
          <w:szCs w:val="28"/>
        </w:rPr>
      </w:pPr>
      <w:r>
        <w:rPr>
          <w:sz w:val="28"/>
          <w:szCs w:val="28"/>
        </w:rPr>
        <w:t>‒</w:t>
      </w:r>
      <w:r w:rsidRPr="008F1CED">
        <w:rPr>
          <w:sz w:val="28"/>
          <w:szCs w:val="28"/>
        </w:rPr>
        <w:t xml:space="preserve"> выявляются и обосновываются потребности развития практики и теории. </w:t>
      </w:r>
    </w:p>
    <w:p w:rsidR="00A2392C" w:rsidRPr="008F1CED" w:rsidRDefault="00A2392C" w:rsidP="00DA75ED">
      <w:pPr>
        <w:pStyle w:val="Default"/>
        <w:spacing w:line="276" w:lineRule="auto"/>
        <w:ind w:firstLine="709"/>
        <w:jc w:val="both"/>
        <w:rPr>
          <w:sz w:val="28"/>
          <w:szCs w:val="28"/>
        </w:rPr>
      </w:pPr>
      <w:r w:rsidRPr="008F1CED">
        <w:rPr>
          <w:sz w:val="28"/>
          <w:szCs w:val="28"/>
        </w:rPr>
        <w:t xml:space="preserve">От обоснования актуальности логично перейти к постановке проблемы, которая требует своего разрешения. Зачастую она формулируется в форме вопроса. Формулировка проблемы должна быть идентична названию темы курсовой работы. </w:t>
      </w:r>
    </w:p>
    <w:p w:rsidR="002B6522" w:rsidRPr="008F1CED" w:rsidRDefault="00A2392C" w:rsidP="002B6522">
      <w:pPr>
        <w:pStyle w:val="Default"/>
        <w:spacing w:line="276" w:lineRule="auto"/>
        <w:ind w:firstLine="709"/>
        <w:jc w:val="both"/>
        <w:rPr>
          <w:sz w:val="28"/>
          <w:szCs w:val="28"/>
        </w:rPr>
      </w:pPr>
      <w:r w:rsidRPr="008F1CED">
        <w:rPr>
          <w:sz w:val="28"/>
          <w:szCs w:val="28"/>
        </w:rPr>
        <w:t xml:space="preserve">Далее переходят к формулировке цели проводимого исследования. Цель курсовой работы, как правило, определяется ее названием (темой) и состоит в исследовании частных вопросов в рамках уже апробированных концепций и методик. </w:t>
      </w:r>
      <w:r>
        <w:rPr>
          <w:sz w:val="28"/>
          <w:szCs w:val="28"/>
        </w:rPr>
        <w:t>Например, «</w:t>
      </w:r>
      <w:r w:rsidRPr="002B6522">
        <w:rPr>
          <w:sz w:val="28"/>
          <w:szCs w:val="28"/>
        </w:rPr>
        <w:t>Цель</w:t>
      </w:r>
      <w:r w:rsidR="000E19FB" w:rsidRPr="002B6522">
        <w:rPr>
          <w:sz w:val="28"/>
          <w:szCs w:val="28"/>
        </w:rPr>
        <w:t xml:space="preserve"> </w:t>
      </w:r>
      <w:r w:rsidRPr="002B6522">
        <w:rPr>
          <w:sz w:val="28"/>
          <w:szCs w:val="28"/>
        </w:rPr>
        <w:t>курсовой</w:t>
      </w:r>
      <w:r w:rsidR="000E19FB" w:rsidRPr="002B6522">
        <w:rPr>
          <w:sz w:val="28"/>
          <w:szCs w:val="28"/>
        </w:rPr>
        <w:t xml:space="preserve"> </w:t>
      </w:r>
      <w:r w:rsidRPr="002B6522">
        <w:rPr>
          <w:sz w:val="28"/>
          <w:szCs w:val="28"/>
        </w:rPr>
        <w:t>работы</w:t>
      </w:r>
      <w:r w:rsidR="000E19FB" w:rsidRPr="002B6522">
        <w:rPr>
          <w:sz w:val="28"/>
          <w:szCs w:val="28"/>
        </w:rPr>
        <w:t xml:space="preserve"> </w:t>
      </w:r>
      <w:r w:rsidRPr="002B6522">
        <w:rPr>
          <w:sz w:val="28"/>
          <w:szCs w:val="28"/>
        </w:rPr>
        <w:t xml:space="preserve">заключается в разработке </w:t>
      </w:r>
      <w:r w:rsidR="002B6522" w:rsidRPr="002B6522">
        <w:rPr>
          <w:sz w:val="28"/>
          <w:szCs w:val="28"/>
        </w:rPr>
        <w:t xml:space="preserve">рекомендаций по совершенствованию </w:t>
      </w:r>
      <w:r w:rsidR="00457E00">
        <w:rPr>
          <w:rFonts w:eastAsia="Calibri"/>
          <w:sz w:val="28"/>
          <w:szCs w:val="28"/>
        </w:rPr>
        <w:t>у</w:t>
      </w:r>
      <w:r w:rsidR="00457E00" w:rsidRPr="00DA7323">
        <w:rPr>
          <w:rFonts w:eastAsia="Calibri"/>
          <w:sz w:val="28"/>
          <w:szCs w:val="28"/>
        </w:rPr>
        <w:t>четн</w:t>
      </w:r>
      <w:r w:rsidR="00457E00">
        <w:rPr>
          <w:rFonts w:eastAsia="Calibri"/>
          <w:sz w:val="28"/>
          <w:szCs w:val="28"/>
        </w:rPr>
        <w:t>ой</w:t>
      </w:r>
      <w:r w:rsidR="00457E00" w:rsidRPr="00DA7323">
        <w:rPr>
          <w:rFonts w:eastAsia="Calibri"/>
          <w:sz w:val="28"/>
          <w:szCs w:val="28"/>
        </w:rPr>
        <w:t xml:space="preserve"> политик</w:t>
      </w:r>
      <w:r w:rsidR="00457E00">
        <w:rPr>
          <w:rFonts w:eastAsia="Calibri"/>
          <w:sz w:val="28"/>
          <w:szCs w:val="28"/>
        </w:rPr>
        <w:t>и</w:t>
      </w:r>
      <w:r w:rsidR="00457E00" w:rsidRPr="00DA7323">
        <w:rPr>
          <w:rFonts w:eastAsia="Calibri"/>
          <w:sz w:val="28"/>
          <w:szCs w:val="28"/>
        </w:rPr>
        <w:t xml:space="preserve"> торгов</w:t>
      </w:r>
      <w:r w:rsidR="00457E00">
        <w:rPr>
          <w:rFonts w:eastAsia="Calibri"/>
          <w:sz w:val="28"/>
          <w:szCs w:val="28"/>
        </w:rPr>
        <w:t>ой</w:t>
      </w:r>
      <w:r w:rsidR="00457E00" w:rsidRPr="00DA7323">
        <w:rPr>
          <w:rFonts w:eastAsia="Calibri"/>
          <w:sz w:val="28"/>
          <w:szCs w:val="28"/>
        </w:rPr>
        <w:t xml:space="preserve"> организаци</w:t>
      </w:r>
      <w:r w:rsidR="00457E00">
        <w:rPr>
          <w:rFonts w:eastAsia="Calibri"/>
          <w:sz w:val="28"/>
          <w:szCs w:val="28"/>
        </w:rPr>
        <w:t>и</w:t>
      </w:r>
      <w:r w:rsidR="00F37496">
        <w:rPr>
          <w:sz w:val="28"/>
          <w:szCs w:val="28"/>
        </w:rPr>
        <w:t>»</w:t>
      </w:r>
      <w:r w:rsidR="002B6522">
        <w:rPr>
          <w:sz w:val="28"/>
          <w:szCs w:val="28"/>
        </w:rPr>
        <w:t>.</w:t>
      </w:r>
    </w:p>
    <w:p w:rsidR="00A2392C" w:rsidRDefault="00A2392C" w:rsidP="00DA75ED">
      <w:pPr>
        <w:spacing w:after="0"/>
        <w:ind w:firstLine="709"/>
        <w:jc w:val="both"/>
        <w:rPr>
          <w:rFonts w:ascii="Times New Roman" w:hAnsi="Times New Roman" w:cs="Times New Roman"/>
          <w:sz w:val="28"/>
          <w:szCs w:val="28"/>
        </w:rPr>
      </w:pPr>
      <w:r w:rsidRPr="008F1CED">
        <w:rPr>
          <w:rFonts w:ascii="Times New Roman" w:hAnsi="Times New Roman" w:cs="Times New Roman"/>
          <w:sz w:val="28"/>
          <w:szCs w:val="28"/>
        </w:rPr>
        <w:t>Следующим этапом является определение объекта и предмета исследования. Объект исследования – это процесс или явление, избранное для изучения</w:t>
      </w:r>
      <w:r>
        <w:rPr>
          <w:rFonts w:ascii="Times New Roman" w:hAnsi="Times New Roman" w:cs="Times New Roman"/>
          <w:sz w:val="28"/>
          <w:szCs w:val="28"/>
        </w:rPr>
        <w:t>.</w:t>
      </w:r>
      <w:r w:rsidRPr="008F1CED">
        <w:rPr>
          <w:rFonts w:ascii="Times New Roman" w:hAnsi="Times New Roman" w:cs="Times New Roman"/>
          <w:sz w:val="28"/>
          <w:szCs w:val="28"/>
        </w:rPr>
        <w:t xml:space="preserve"> </w:t>
      </w:r>
      <w:r>
        <w:rPr>
          <w:rFonts w:ascii="Times New Roman" w:hAnsi="Times New Roman" w:cs="Times New Roman"/>
          <w:sz w:val="28"/>
          <w:szCs w:val="28"/>
        </w:rPr>
        <w:t>Н</w:t>
      </w:r>
      <w:r w:rsidRPr="008F1CED">
        <w:rPr>
          <w:rFonts w:ascii="Times New Roman" w:hAnsi="Times New Roman" w:cs="Times New Roman"/>
          <w:sz w:val="28"/>
          <w:szCs w:val="28"/>
        </w:rPr>
        <w:t>апример</w:t>
      </w:r>
      <w:r>
        <w:rPr>
          <w:rFonts w:ascii="Times New Roman" w:hAnsi="Times New Roman" w:cs="Times New Roman"/>
          <w:sz w:val="28"/>
          <w:szCs w:val="28"/>
        </w:rPr>
        <w:t>, «</w:t>
      </w:r>
      <w:r w:rsidR="005D666A">
        <w:rPr>
          <w:rFonts w:ascii="Times New Roman" w:hAnsi="Times New Roman" w:cs="Times New Roman"/>
          <w:color w:val="000000" w:themeColor="text1"/>
          <w:sz w:val="28"/>
          <w:szCs w:val="28"/>
        </w:rPr>
        <w:t>Формирование учетной политики в торговой организации</w:t>
      </w:r>
      <w:r>
        <w:rPr>
          <w:rFonts w:ascii="Times New Roman" w:hAnsi="Times New Roman" w:cs="Times New Roman"/>
          <w:sz w:val="28"/>
          <w:szCs w:val="28"/>
        </w:rPr>
        <w:t>».</w:t>
      </w:r>
    </w:p>
    <w:p w:rsidR="00A2392C" w:rsidRDefault="00A2392C" w:rsidP="00DA75ED">
      <w:pPr>
        <w:spacing w:after="0"/>
        <w:ind w:firstLine="709"/>
        <w:jc w:val="both"/>
        <w:rPr>
          <w:rFonts w:ascii="Times New Roman" w:hAnsi="Times New Roman" w:cs="Times New Roman"/>
          <w:sz w:val="28"/>
          <w:szCs w:val="28"/>
        </w:rPr>
      </w:pPr>
      <w:r w:rsidRPr="00FB0F35">
        <w:rPr>
          <w:rFonts w:ascii="Times New Roman" w:hAnsi="Times New Roman" w:cs="Times New Roman"/>
          <w:sz w:val="28"/>
          <w:szCs w:val="28"/>
        </w:rPr>
        <w:t>Предмет исследования – это то, что находится в границах объекта (проблема, над которой работает исследователь).</w:t>
      </w:r>
      <w:r>
        <w:rPr>
          <w:rFonts w:ascii="Times New Roman" w:hAnsi="Times New Roman" w:cs="Times New Roman"/>
          <w:sz w:val="28"/>
          <w:szCs w:val="28"/>
        </w:rPr>
        <w:t xml:space="preserve"> Например, «</w:t>
      </w:r>
      <w:r w:rsidR="005D666A" w:rsidRPr="005D666A">
        <w:rPr>
          <w:rFonts w:ascii="Times New Roman" w:hAnsi="Times New Roman" w:cs="Times New Roman"/>
          <w:color w:val="000000" w:themeColor="text1"/>
          <w:sz w:val="28"/>
          <w:szCs w:val="28"/>
        </w:rPr>
        <w:t>Элементы учетной политики для целей бухгалтерского учета</w:t>
      </w:r>
      <w:r>
        <w:rPr>
          <w:rFonts w:ascii="Times New Roman" w:hAnsi="Times New Roman" w:cs="Times New Roman"/>
          <w:color w:val="000000" w:themeColor="text1"/>
          <w:sz w:val="28"/>
          <w:szCs w:val="28"/>
        </w:rPr>
        <w:t>».</w:t>
      </w:r>
      <w:r>
        <w:rPr>
          <w:rFonts w:eastAsia="Times New Roman" w:cs="Times New Roman"/>
          <w:b/>
          <w:sz w:val="28"/>
          <w:szCs w:val="28"/>
        </w:rPr>
        <w:t xml:space="preserve"> </w:t>
      </w:r>
      <w:r w:rsidRPr="005B6632">
        <w:rPr>
          <w:rFonts w:ascii="Times New Roman" w:hAnsi="Times New Roman" w:cs="Times New Roman"/>
          <w:sz w:val="28"/>
          <w:szCs w:val="28"/>
        </w:rPr>
        <w:t>Методы и приемы</w:t>
      </w:r>
      <w:r>
        <w:rPr>
          <w:rFonts w:ascii="Times New Roman" w:hAnsi="Times New Roman" w:cs="Times New Roman"/>
          <w:sz w:val="28"/>
          <w:szCs w:val="28"/>
        </w:rPr>
        <w:t xml:space="preserve"> исследования ‒</w:t>
      </w:r>
      <w:r w:rsidRPr="004B477F">
        <w:rPr>
          <w:rFonts w:ascii="Times New Roman" w:hAnsi="Times New Roman" w:cs="Times New Roman"/>
          <w:sz w:val="28"/>
          <w:szCs w:val="28"/>
        </w:rPr>
        <w:t xml:space="preserve"> это способы, определенные техники или средства, с помощью которых решались поставленные задачи и в результате были достигнуты заявленные цели. </w:t>
      </w:r>
    </w:p>
    <w:p w:rsidR="00A2392C" w:rsidRDefault="00A2392C" w:rsidP="00DA75ED">
      <w:pPr>
        <w:spacing w:after="0"/>
        <w:ind w:firstLine="709"/>
        <w:jc w:val="both"/>
      </w:pPr>
      <w:r>
        <w:rPr>
          <w:rFonts w:ascii="Times New Roman" w:hAnsi="Times New Roman" w:cs="Times New Roman"/>
          <w:sz w:val="28"/>
          <w:szCs w:val="28"/>
        </w:rPr>
        <w:t>Например, общие методы научного познания:</w:t>
      </w:r>
      <w:r w:rsidRPr="002E1FDE">
        <w:t xml:space="preserve"> </w:t>
      </w:r>
    </w:p>
    <w:p w:rsidR="00A2392C" w:rsidRPr="002E1FDE" w:rsidRDefault="00A2392C" w:rsidP="00DA75E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1FDE">
        <w:rPr>
          <w:rFonts w:ascii="Times New Roman" w:hAnsi="Times New Roman" w:cs="Times New Roman"/>
          <w:sz w:val="28"/>
          <w:szCs w:val="28"/>
        </w:rPr>
        <w:t>методы эмпирического исследования (наблюдение, сравнение, измерение, эксперимент);</w:t>
      </w:r>
    </w:p>
    <w:p w:rsidR="00A2392C" w:rsidRPr="002E1FDE" w:rsidRDefault="00A2392C" w:rsidP="00DA75E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1FDE">
        <w:rPr>
          <w:rFonts w:ascii="Times New Roman" w:hAnsi="Times New Roman" w:cs="Times New Roman"/>
          <w:sz w:val="28"/>
          <w:szCs w:val="28"/>
        </w:rPr>
        <w:t xml:space="preserve">методы теоретического исследования (абстрагирование, анализ и синтез, идеализация, индукция и дедукция, мысленное моделирование, восхождение от абстрактного к </w:t>
      </w:r>
      <w:proofErr w:type="gramStart"/>
      <w:r w:rsidRPr="002E1FDE">
        <w:rPr>
          <w:rFonts w:ascii="Times New Roman" w:hAnsi="Times New Roman" w:cs="Times New Roman"/>
          <w:sz w:val="28"/>
          <w:szCs w:val="28"/>
        </w:rPr>
        <w:t>конкретному</w:t>
      </w:r>
      <w:proofErr w:type="gramEnd"/>
      <w:r w:rsidRPr="002E1FDE">
        <w:rPr>
          <w:rFonts w:ascii="Times New Roman" w:hAnsi="Times New Roman" w:cs="Times New Roman"/>
          <w:sz w:val="28"/>
          <w:szCs w:val="28"/>
        </w:rPr>
        <w:t xml:space="preserve"> и др.).</w:t>
      </w:r>
    </w:p>
    <w:p w:rsidR="00A2392C" w:rsidRPr="00FB0888" w:rsidRDefault="00A2392C" w:rsidP="00DA75ED">
      <w:pPr>
        <w:spacing w:after="0"/>
        <w:ind w:firstLine="709"/>
        <w:jc w:val="both"/>
        <w:rPr>
          <w:rFonts w:ascii="Times New Roman" w:hAnsi="Times New Roman" w:cs="Times New Roman"/>
          <w:sz w:val="28"/>
          <w:szCs w:val="28"/>
        </w:rPr>
      </w:pPr>
      <w:r w:rsidRPr="00FB0888">
        <w:rPr>
          <w:rFonts w:ascii="Times New Roman" w:hAnsi="Times New Roman" w:cs="Times New Roman"/>
          <w:b/>
          <w:sz w:val="28"/>
          <w:szCs w:val="28"/>
        </w:rPr>
        <w:t>Основная часть</w:t>
      </w:r>
      <w:r w:rsidRPr="00FB0888">
        <w:rPr>
          <w:rFonts w:ascii="Times New Roman" w:hAnsi="Times New Roman" w:cs="Times New Roman"/>
          <w:sz w:val="28"/>
          <w:szCs w:val="28"/>
        </w:rPr>
        <w:t xml:space="preserve"> работы должна состоять из </w:t>
      </w:r>
      <w:r>
        <w:rPr>
          <w:rFonts w:ascii="Times New Roman" w:hAnsi="Times New Roman" w:cs="Times New Roman"/>
          <w:sz w:val="28"/>
          <w:szCs w:val="28"/>
        </w:rPr>
        <w:t>двух</w:t>
      </w:r>
      <w:r w:rsidRPr="00FB0888">
        <w:rPr>
          <w:rFonts w:ascii="Times New Roman" w:hAnsi="Times New Roman" w:cs="Times New Roman"/>
          <w:sz w:val="28"/>
          <w:szCs w:val="28"/>
        </w:rPr>
        <w:t xml:space="preserve"> глав.</w:t>
      </w:r>
    </w:p>
    <w:p w:rsidR="00A2392C" w:rsidRPr="00FB0888" w:rsidRDefault="00A2392C" w:rsidP="00DA75ED">
      <w:pPr>
        <w:spacing w:after="0"/>
        <w:ind w:firstLine="709"/>
        <w:jc w:val="both"/>
        <w:rPr>
          <w:rFonts w:ascii="Times New Roman" w:hAnsi="Times New Roman" w:cs="Times New Roman"/>
          <w:sz w:val="28"/>
          <w:szCs w:val="28"/>
        </w:rPr>
      </w:pPr>
      <w:r w:rsidRPr="00FB0888">
        <w:rPr>
          <w:rFonts w:ascii="Times New Roman" w:hAnsi="Times New Roman" w:cs="Times New Roman"/>
          <w:sz w:val="28"/>
          <w:szCs w:val="28"/>
        </w:rPr>
        <w:t>Первая глава представляет собой изложение теоретических основ изучаемого вопроса на основе исследования литературных источников. Эту часть работы следует четко увязать с темой и с последующ</w:t>
      </w:r>
      <w:r>
        <w:rPr>
          <w:rFonts w:ascii="Times New Roman" w:hAnsi="Times New Roman" w:cs="Times New Roman"/>
          <w:sz w:val="28"/>
          <w:szCs w:val="28"/>
        </w:rPr>
        <w:t>ей</w:t>
      </w:r>
      <w:r w:rsidRPr="00FB0888">
        <w:rPr>
          <w:rFonts w:ascii="Times New Roman" w:hAnsi="Times New Roman" w:cs="Times New Roman"/>
          <w:sz w:val="28"/>
          <w:szCs w:val="28"/>
        </w:rPr>
        <w:t xml:space="preserve"> </w:t>
      </w:r>
      <w:r>
        <w:rPr>
          <w:rFonts w:ascii="Times New Roman" w:hAnsi="Times New Roman" w:cs="Times New Roman"/>
          <w:sz w:val="28"/>
          <w:szCs w:val="28"/>
        </w:rPr>
        <w:t>главой</w:t>
      </w:r>
      <w:r w:rsidRPr="00FB0888">
        <w:rPr>
          <w:rFonts w:ascii="Times New Roman" w:hAnsi="Times New Roman" w:cs="Times New Roman"/>
          <w:sz w:val="28"/>
          <w:szCs w:val="28"/>
        </w:rPr>
        <w:t>, она не должна быть изолированной от н</w:t>
      </w:r>
      <w:r>
        <w:rPr>
          <w:rFonts w:ascii="Times New Roman" w:hAnsi="Times New Roman" w:cs="Times New Roman"/>
          <w:sz w:val="28"/>
          <w:szCs w:val="28"/>
        </w:rPr>
        <w:t>ее</w:t>
      </w:r>
      <w:r w:rsidRPr="00FB0888">
        <w:rPr>
          <w:rFonts w:ascii="Times New Roman" w:hAnsi="Times New Roman" w:cs="Times New Roman"/>
          <w:sz w:val="28"/>
          <w:szCs w:val="28"/>
        </w:rPr>
        <w:t>.</w:t>
      </w:r>
    </w:p>
    <w:p w:rsidR="00A2392C" w:rsidRPr="00FB0888" w:rsidRDefault="00A2392C" w:rsidP="00DA75ED">
      <w:pPr>
        <w:spacing w:after="0"/>
        <w:ind w:firstLine="709"/>
        <w:jc w:val="both"/>
        <w:rPr>
          <w:rFonts w:ascii="Times New Roman" w:hAnsi="Times New Roman" w:cs="Times New Roman"/>
          <w:sz w:val="28"/>
          <w:szCs w:val="28"/>
        </w:rPr>
      </w:pPr>
      <w:r w:rsidRPr="00FB0888">
        <w:rPr>
          <w:rFonts w:ascii="Times New Roman" w:hAnsi="Times New Roman" w:cs="Times New Roman"/>
          <w:sz w:val="28"/>
          <w:szCs w:val="28"/>
        </w:rPr>
        <w:lastRenderedPageBreak/>
        <w:t xml:space="preserve">Для </w:t>
      </w:r>
      <w:r w:rsidR="00006C7E">
        <w:rPr>
          <w:rFonts w:ascii="Times New Roman" w:hAnsi="Times New Roman" w:cs="Times New Roman"/>
          <w:sz w:val="28"/>
          <w:szCs w:val="28"/>
        </w:rPr>
        <w:t xml:space="preserve">достаточной </w:t>
      </w:r>
      <w:r w:rsidRPr="00FB0888">
        <w:rPr>
          <w:rFonts w:ascii="Times New Roman" w:hAnsi="Times New Roman" w:cs="Times New Roman"/>
          <w:sz w:val="28"/>
          <w:szCs w:val="28"/>
        </w:rPr>
        <w:t>проработки вопроса, количество литературных источников должно составлять не менее 15 наименований (законодательных и нормативных документов, книг, статей и др.).</w:t>
      </w:r>
    </w:p>
    <w:p w:rsidR="00A2392C" w:rsidRPr="00FB0888" w:rsidRDefault="00A2392C" w:rsidP="00DA75ED">
      <w:pPr>
        <w:spacing w:after="0"/>
        <w:ind w:firstLine="709"/>
        <w:jc w:val="both"/>
        <w:rPr>
          <w:rFonts w:ascii="Times New Roman" w:hAnsi="Times New Roman" w:cs="Times New Roman"/>
          <w:sz w:val="28"/>
          <w:szCs w:val="28"/>
        </w:rPr>
      </w:pPr>
      <w:r w:rsidRPr="00FB0888">
        <w:rPr>
          <w:rFonts w:ascii="Times New Roman" w:hAnsi="Times New Roman" w:cs="Times New Roman"/>
          <w:sz w:val="28"/>
          <w:szCs w:val="28"/>
        </w:rPr>
        <w:t>Материалы данной части следует расположить таким образом, чтобы сведения давали последовательное логическое представление в теоретическом аспекте об актуальности, современном состоянии и проблемах изучаемого вопроса, а также раскрывали способы их решения. При изучении литературы необходимо обращать особое внимание на передовой опыт, освещающий пути повышения эффективности деятельности организаций. При написании данной части следует помнить, что использование материалов учебников по дисциплине в качестве литературных источников является нежелательным. Наибольшую ценность представляют материалы статистических и научных исследований, характеризующие различные аспекты изучаемого вопроса. Разделы этой части должны иметь краткие и емкие названия, отражающие их суть.</w:t>
      </w:r>
    </w:p>
    <w:p w:rsidR="00A2392C" w:rsidRDefault="00A2392C" w:rsidP="00DA75E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первом параграфе второй главы необходимо представить </w:t>
      </w:r>
      <w:r>
        <w:rPr>
          <w:rFonts w:ascii="Times New Roman" w:hAnsi="Times New Roman" w:cs="Times New Roman"/>
          <w:color w:val="000000" w:themeColor="text1"/>
          <w:sz w:val="28"/>
          <w:szCs w:val="28"/>
        </w:rPr>
        <w:t>о</w:t>
      </w:r>
      <w:r w:rsidRPr="00CD6B74">
        <w:rPr>
          <w:rFonts w:ascii="Times New Roman" w:hAnsi="Times New Roman" w:cs="Times New Roman"/>
          <w:color w:val="000000" w:themeColor="text1"/>
          <w:sz w:val="28"/>
          <w:szCs w:val="28"/>
        </w:rPr>
        <w:t>рганизационно</w:t>
      </w:r>
      <w:r w:rsidR="00A03DF4">
        <w:rPr>
          <w:rFonts w:ascii="Times New Roman" w:hAnsi="Times New Roman" w:cs="Times New Roman"/>
          <w:color w:val="000000" w:themeColor="text1"/>
          <w:sz w:val="28"/>
          <w:szCs w:val="28"/>
        </w:rPr>
        <w:t>–</w:t>
      </w:r>
      <w:r w:rsidRPr="00CD6B74">
        <w:rPr>
          <w:rFonts w:ascii="Times New Roman" w:hAnsi="Times New Roman" w:cs="Times New Roman"/>
          <w:color w:val="000000" w:themeColor="text1"/>
          <w:sz w:val="28"/>
          <w:szCs w:val="28"/>
        </w:rPr>
        <w:t>экономическ</w:t>
      </w:r>
      <w:r>
        <w:rPr>
          <w:rFonts w:ascii="Times New Roman" w:hAnsi="Times New Roman" w:cs="Times New Roman"/>
          <w:color w:val="000000" w:themeColor="text1"/>
          <w:sz w:val="28"/>
          <w:szCs w:val="28"/>
        </w:rPr>
        <w:t>ую</w:t>
      </w:r>
      <w:r w:rsidRPr="00CD6B74">
        <w:rPr>
          <w:rFonts w:ascii="Times New Roman" w:hAnsi="Times New Roman" w:cs="Times New Roman"/>
          <w:color w:val="000000" w:themeColor="text1"/>
          <w:sz w:val="28"/>
          <w:szCs w:val="28"/>
        </w:rPr>
        <w:t xml:space="preserve"> характеристик</w:t>
      </w:r>
      <w:r>
        <w:rPr>
          <w:rFonts w:ascii="Times New Roman" w:hAnsi="Times New Roman" w:cs="Times New Roman"/>
          <w:color w:val="000000" w:themeColor="text1"/>
          <w:sz w:val="28"/>
          <w:szCs w:val="28"/>
        </w:rPr>
        <w:t>у</w:t>
      </w:r>
      <w:r w:rsidRPr="00FB0888">
        <w:rPr>
          <w:rFonts w:ascii="Times New Roman" w:hAnsi="Times New Roman" w:cs="Times New Roman"/>
          <w:sz w:val="28"/>
          <w:szCs w:val="28"/>
        </w:rPr>
        <w:t xml:space="preserve"> </w:t>
      </w:r>
      <w:r>
        <w:rPr>
          <w:rFonts w:ascii="Times New Roman" w:hAnsi="Times New Roman" w:cs="Times New Roman"/>
          <w:sz w:val="28"/>
          <w:szCs w:val="28"/>
        </w:rPr>
        <w:t>исследуемой организации (предприятия), что предполагает описание сферы деятельности организации, ее ор</w:t>
      </w:r>
      <w:r w:rsidRPr="00FB0888">
        <w:rPr>
          <w:rFonts w:ascii="Times New Roman" w:hAnsi="Times New Roman" w:cs="Times New Roman"/>
          <w:sz w:val="28"/>
          <w:szCs w:val="28"/>
        </w:rPr>
        <w:t>ганизационно</w:t>
      </w:r>
      <w:r w:rsidR="00A03DF4">
        <w:rPr>
          <w:rFonts w:ascii="Times New Roman" w:hAnsi="Times New Roman" w:cs="Times New Roman"/>
          <w:sz w:val="28"/>
          <w:szCs w:val="28"/>
        </w:rPr>
        <w:t>–</w:t>
      </w:r>
      <w:r w:rsidRPr="00FB0888">
        <w:rPr>
          <w:rFonts w:ascii="Times New Roman" w:hAnsi="Times New Roman" w:cs="Times New Roman"/>
          <w:sz w:val="28"/>
          <w:szCs w:val="28"/>
        </w:rPr>
        <w:t>правово</w:t>
      </w:r>
      <w:r>
        <w:rPr>
          <w:rFonts w:ascii="Times New Roman" w:hAnsi="Times New Roman" w:cs="Times New Roman"/>
          <w:sz w:val="28"/>
          <w:szCs w:val="28"/>
        </w:rPr>
        <w:t>го</w:t>
      </w:r>
      <w:r w:rsidRPr="00FB0888">
        <w:rPr>
          <w:rFonts w:ascii="Times New Roman" w:hAnsi="Times New Roman" w:cs="Times New Roman"/>
          <w:sz w:val="28"/>
          <w:szCs w:val="28"/>
        </w:rPr>
        <w:t xml:space="preserve"> статус</w:t>
      </w:r>
      <w:r>
        <w:rPr>
          <w:rFonts w:ascii="Times New Roman" w:hAnsi="Times New Roman" w:cs="Times New Roman"/>
          <w:sz w:val="28"/>
          <w:szCs w:val="28"/>
        </w:rPr>
        <w:t>а,</w:t>
      </w:r>
      <w:r w:rsidRPr="00FB0888">
        <w:rPr>
          <w:rFonts w:ascii="Times New Roman" w:hAnsi="Times New Roman" w:cs="Times New Roman"/>
          <w:sz w:val="28"/>
          <w:szCs w:val="28"/>
        </w:rPr>
        <w:t xml:space="preserve"> </w:t>
      </w:r>
      <w:r>
        <w:rPr>
          <w:rFonts w:ascii="Times New Roman" w:hAnsi="Times New Roman" w:cs="Times New Roman"/>
          <w:sz w:val="28"/>
          <w:szCs w:val="28"/>
        </w:rPr>
        <w:t xml:space="preserve">проведение анализа </w:t>
      </w:r>
      <w:r w:rsidRPr="00FB0888">
        <w:rPr>
          <w:rFonts w:ascii="Times New Roman" w:hAnsi="Times New Roman" w:cs="Times New Roman"/>
          <w:sz w:val="28"/>
          <w:szCs w:val="28"/>
        </w:rPr>
        <w:t>основны</w:t>
      </w:r>
      <w:r>
        <w:rPr>
          <w:rFonts w:ascii="Times New Roman" w:hAnsi="Times New Roman" w:cs="Times New Roman"/>
          <w:sz w:val="28"/>
          <w:szCs w:val="28"/>
        </w:rPr>
        <w:t>х</w:t>
      </w:r>
      <w:r w:rsidRPr="00FB0888">
        <w:rPr>
          <w:rFonts w:ascii="Times New Roman" w:hAnsi="Times New Roman" w:cs="Times New Roman"/>
          <w:sz w:val="28"/>
          <w:szCs w:val="28"/>
        </w:rPr>
        <w:t xml:space="preserve"> экономически</w:t>
      </w:r>
      <w:r>
        <w:rPr>
          <w:rFonts w:ascii="Times New Roman" w:hAnsi="Times New Roman" w:cs="Times New Roman"/>
          <w:sz w:val="28"/>
          <w:szCs w:val="28"/>
        </w:rPr>
        <w:t>х</w:t>
      </w:r>
      <w:r w:rsidRPr="00FB0888">
        <w:rPr>
          <w:rFonts w:ascii="Times New Roman" w:hAnsi="Times New Roman" w:cs="Times New Roman"/>
          <w:sz w:val="28"/>
          <w:szCs w:val="28"/>
        </w:rPr>
        <w:t xml:space="preserve"> показател</w:t>
      </w:r>
      <w:r>
        <w:rPr>
          <w:rFonts w:ascii="Times New Roman" w:hAnsi="Times New Roman" w:cs="Times New Roman"/>
          <w:sz w:val="28"/>
          <w:szCs w:val="28"/>
        </w:rPr>
        <w:t>ей</w:t>
      </w:r>
      <w:r w:rsidRPr="00FB0888">
        <w:rPr>
          <w:rFonts w:ascii="Times New Roman" w:hAnsi="Times New Roman" w:cs="Times New Roman"/>
          <w:sz w:val="28"/>
          <w:szCs w:val="28"/>
        </w:rPr>
        <w:t xml:space="preserve"> за предшествующие три года деятельности с соответствующими выводами</w:t>
      </w:r>
      <w:r w:rsidR="00762774">
        <w:rPr>
          <w:rFonts w:ascii="Times New Roman" w:hAnsi="Times New Roman" w:cs="Times New Roman"/>
          <w:sz w:val="28"/>
          <w:szCs w:val="28"/>
        </w:rPr>
        <w:t>, описать</w:t>
      </w:r>
      <w:r w:rsidR="0033554F">
        <w:rPr>
          <w:rFonts w:ascii="Times New Roman" w:hAnsi="Times New Roman" w:cs="Times New Roman"/>
          <w:sz w:val="28"/>
          <w:szCs w:val="28"/>
        </w:rPr>
        <w:t xml:space="preserve"> применяемую в организации систему бухгалтерского финансового учета</w:t>
      </w:r>
      <w:r w:rsidRPr="00FB0888">
        <w:rPr>
          <w:rFonts w:ascii="Times New Roman" w:hAnsi="Times New Roman" w:cs="Times New Roman"/>
          <w:sz w:val="28"/>
          <w:szCs w:val="28"/>
        </w:rPr>
        <w:t>.</w:t>
      </w:r>
    </w:p>
    <w:p w:rsidR="00A2392C" w:rsidRPr="00FB0888" w:rsidRDefault="00A2392C" w:rsidP="00DA75E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Второй параграф (при необходимости и третий параграф) второй главы следует посвятить </w:t>
      </w:r>
      <w:r w:rsidR="003D090F">
        <w:rPr>
          <w:rFonts w:ascii="Times New Roman" w:hAnsi="Times New Roman" w:cs="Times New Roman"/>
          <w:sz w:val="28"/>
          <w:szCs w:val="28"/>
        </w:rPr>
        <w:t>оценке</w:t>
      </w:r>
      <w:r>
        <w:rPr>
          <w:rFonts w:ascii="Times New Roman" w:hAnsi="Times New Roman" w:cs="Times New Roman"/>
          <w:sz w:val="28"/>
          <w:szCs w:val="28"/>
        </w:rPr>
        <w:t xml:space="preserve"> предмета исследования. Например, «2.2 </w:t>
      </w:r>
      <w:r w:rsidR="003D090F">
        <w:rPr>
          <w:rFonts w:ascii="Times New Roman" w:hAnsi="Times New Roman" w:cs="Times New Roman"/>
          <w:color w:val="000000" w:themeColor="text1"/>
          <w:sz w:val="28"/>
          <w:szCs w:val="28"/>
        </w:rPr>
        <w:t>Оценка учета расходов организации</w:t>
      </w:r>
      <w:r>
        <w:rPr>
          <w:rFonts w:ascii="Times New Roman" w:hAnsi="Times New Roman" w:cs="Times New Roman"/>
          <w:color w:val="000000" w:themeColor="text1"/>
          <w:sz w:val="28"/>
          <w:szCs w:val="28"/>
        </w:rPr>
        <w:t>».</w:t>
      </w:r>
    </w:p>
    <w:p w:rsidR="00A2392C" w:rsidRPr="00FB0888" w:rsidRDefault="00A2392C" w:rsidP="00DA75ED">
      <w:pPr>
        <w:spacing w:after="0"/>
        <w:ind w:firstLine="709"/>
        <w:jc w:val="both"/>
        <w:rPr>
          <w:rFonts w:ascii="Times New Roman" w:hAnsi="Times New Roman" w:cs="Times New Roman"/>
          <w:sz w:val="28"/>
          <w:szCs w:val="28"/>
        </w:rPr>
      </w:pPr>
      <w:r w:rsidRPr="00FB0888">
        <w:rPr>
          <w:rFonts w:ascii="Times New Roman" w:hAnsi="Times New Roman" w:cs="Times New Roman"/>
          <w:sz w:val="28"/>
          <w:szCs w:val="28"/>
        </w:rPr>
        <w:t>Для наглядности цифровой материал рекомендуется приводить в табличной форме. После каждой таблицы должны быть сделаны выводы.</w:t>
      </w:r>
      <w:r>
        <w:rPr>
          <w:rFonts w:ascii="Times New Roman" w:hAnsi="Times New Roman" w:cs="Times New Roman"/>
          <w:sz w:val="28"/>
          <w:szCs w:val="28"/>
        </w:rPr>
        <w:t xml:space="preserve"> Рекомендуется использовать рисунки, что дает более четкое представление о результатах исследования.</w:t>
      </w:r>
    </w:p>
    <w:p w:rsidR="00A2392C" w:rsidRDefault="00A2392C" w:rsidP="00DA75ED">
      <w:pPr>
        <w:spacing w:after="0"/>
        <w:ind w:firstLine="709"/>
        <w:jc w:val="both"/>
        <w:rPr>
          <w:rFonts w:ascii="Times New Roman" w:hAnsi="Times New Roman" w:cs="Times New Roman"/>
          <w:sz w:val="28"/>
          <w:szCs w:val="28"/>
        </w:rPr>
      </w:pPr>
      <w:r w:rsidRPr="00FB0888">
        <w:rPr>
          <w:rFonts w:ascii="Times New Roman" w:hAnsi="Times New Roman" w:cs="Times New Roman"/>
          <w:sz w:val="28"/>
          <w:szCs w:val="28"/>
        </w:rPr>
        <w:t>В случае нарушения соответствия между оглавлением и содержанием курсовая работа возвращается на доработку.</w:t>
      </w:r>
    </w:p>
    <w:p w:rsidR="00A2392C" w:rsidRPr="00FB0888" w:rsidRDefault="00A2392C" w:rsidP="00DA75ED">
      <w:pPr>
        <w:spacing w:after="0"/>
        <w:ind w:firstLine="709"/>
        <w:jc w:val="both"/>
        <w:rPr>
          <w:rFonts w:ascii="Times New Roman" w:hAnsi="Times New Roman" w:cs="Times New Roman"/>
          <w:sz w:val="28"/>
          <w:szCs w:val="28"/>
        </w:rPr>
      </w:pPr>
      <w:r>
        <w:rPr>
          <w:rFonts w:ascii="Times New Roman" w:hAnsi="Times New Roman" w:cs="Times New Roman"/>
          <w:sz w:val="28"/>
          <w:szCs w:val="28"/>
        </w:rPr>
        <w:t>Последний параграф курсовой работы должен содержать общие выводы, рекомендации по решению выявленных проблем и их обоснование.</w:t>
      </w:r>
    </w:p>
    <w:p w:rsidR="00A2392C" w:rsidRDefault="00A2392C" w:rsidP="00DA75ED">
      <w:pPr>
        <w:spacing w:after="0"/>
        <w:ind w:firstLine="709"/>
        <w:jc w:val="both"/>
        <w:rPr>
          <w:rFonts w:ascii="Times New Roman" w:hAnsi="Times New Roman" w:cs="Times New Roman"/>
          <w:sz w:val="28"/>
          <w:szCs w:val="28"/>
        </w:rPr>
      </w:pPr>
      <w:r w:rsidRPr="00220EE6">
        <w:rPr>
          <w:rFonts w:ascii="Times New Roman" w:hAnsi="Times New Roman" w:cs="Times New Roman"/>
          <w:b/>
          <w:sz w:val="28"/>
          <w:szCs w:val="28"/>
        </w:rPr>
        <w:t>Заключение</w:t>
      </w:r>
      <w:r w:rsidRPr="00FB0888">
        <w:rPr>
          <w:rFonts w:ascii="Times New Roman" w:hAnsi="Times New Roman" w:cs="Times New Roman"/>
          <w:sz w:val="28"/>
          <w:szCs w:val="28"/>
        </w:rPr>
        <w:t xml:space="preserve"> должно логично завершать проведенное исследование и синтезировать наиболее значимые итоги курсовой работы.</w:t>
      </w:r>
    </w:p>
    <w:p w:rsidR="00AF3598" w:rsidRPr="00AF3598" w:rsidRDefault="00007813" w:rsidP="00AF3598">
      <w:pPr>
        <w:pStyle w:val="22"/>
        <w:shd w:val="clear" w:color="auto" w:fill="auto"/>
        <w:tabs>
          <w:tab w:val="left" w:pos="1134"/>
          <w:tab w:val="left" w:pos="8789"/>
        </w:tabs>
        <w:spacing w:line="276" w:lineRule="auto"/>
        <w:ind w:firstLine="709"/>
        <w:jc w:val="both"/>
        <w:rPr>
          <w:bCs/>
          <w:szCs w:val="24"/>
        </w:rPr>
      </w:pPr>
      <w:r w:rsidRPr="00FE4D78">
        <w:rPr>
          <w:rStyle w:val="23"/>
        </w:rPr>
        <w:t xml:space="preserve">Список использованных источников </w:t>
      </w:r>
      <w:r w:rsidR="00AF3598" w:rsidRPr="00AF3598">
        <w:rPr>
          <w:bCs/>
          <w:szCs w:val="24"/>
        </w:rPr>
        <w:t xml:space="preserve">должен быть оформлен в соответствие с правилами установленными Национальным стандартом РФ ГОСТ </w:t>
      </w:r>
      <w:proofErr w:type="gramStart"/>
      <w:r w:rsidR="00AF3598" w:rsidRPr="00AF3598">
        <w:rPr>
          <w:bCs/>
          <w:szCs w:val="24"/>
        </w:rPr>
        <w:t>Р</w:t>
      </w:r>
      <w:proofErr w:type="gramEnd"/>
      <w:r w:rsidR="00AF3598" w:rsidRPr="00AF3598">
        <w:rPr>
          <w:bCs/>
          <w:szCs w:val="24"/>
        </w:rPr>
        <w:t xml:space="preserve"> 7.0.5</w:t>
      </w:r>
      <w:r w:rsidR="001A79A9">
        <w:rPr>
          <w:bCs/>
          <w:szCs w:val="24"/>
        </w:rPr>
        <w:t>–</w:t>
      </w:r>
      <w:r w:rsidR="00AF3598" w:rsidRPr="00AF3598">
        <w:rPr>
          <w:bCs/>
          <w:szCs w:val="24"/>
        </w:rPr>
        <w:t xml:space="preserve">2008 «Система стандартов по информации, библиотечному и издательскому делу. Библиографическая ссылка. Общие требования и </w:t>
      </w:r>
      <w:r w:rsidR="00AF3598" w:rsidRPr="00AF3598">
        <w:rPr>
          <w:bCs/>
          <w:szCs w:val="24"/>
        </w:rPr>
        <w:lastRenderedPageBreak/>
        <w:t>правила составления» (утв. приказом Федерального агентства по техническому регулированию и метрологии от 28 апреля 2008 г. N 95</w:t>
      </w:r>
      <w:r w:rsidR="001A79A9">
        <w:rPr>
          <w:bCs/>
          <w:szCs w:val="24"/>
        </w:rPr>
        <w:t>–</w:t>
      </w:r>
      <w:proofErr w:type="spellStart"/>
      <w:r w:rsidR="00AF3598" w:rsidRPr="00AF3598">
        <w:rPr>
          <w:bCs/>
          <w:szCs w:val="24"/>
        </w:rPr>
        <w:t>ст</w:t>
      </w:r>
      <w:proofErr w:type="spellEnd"/>
      <w:r w:rsidR="00AF3598" w:rsidRPr="00AF3598">
        <w:rPr>
          <w:bCs/>
          <w:szCs w:val="24"/>
        </w:rPr>
        <w:t>).</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В начало списка, как правило, помещают официальные документы (законы, постановления, указы и т. д.), которые  располагаются по юридической силе. Расположение внутри равных по юридической силе документов – по дате принятия, в обратной хронологии:</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1. Международные нормативные акты</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2. Конституция</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3. Федеральные конституционные законы</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4. Постановления Конституционного Суда</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5. Кодексы</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6. Федеральные законы</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7. Законы</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8. Указы Президента</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9. Акты Правительства</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 xml:space="preserve">   а) постановления</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 xml:space="preserve">   б) распоряжения</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10. Акты Верховного и Высшего Арбитражного Судов</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11. Нормативные акты  министерств и ведомств</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 xml:space="preserve">   а) постановления</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 xml:space="preserve">   б) приказы</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 xml:space="preserve">   в) распоряжения</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 xml:space="preserve">   г) письма</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12. Региональные нормативные акты (в том же порядке, как и российские)</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13. ГОСТы</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 xml:space="preserve">14. СНиПы, СП, </w:t>
      </w:r>
      <w:proofErr w:type="spellStart"/>
      <w:r w:rsidRPr="00AF3598">
        <w:rPr>
          <w:rFonts w:ascii="Times New Roman" w:eastAsia="Times New Roman" w:hAnsi="Times New Roman" w:cs="Times New Roman"/>
          <w:bCs/>
          <w:sz w:val="28"/>
          <w:szCs w:val="24"/>
        </w:rPr>
        <w:t>ЕНИРы</w:t>
      </w:r>
      <w:proofErr w:type="spellEnd"/>
      <w:r w:rsidRPr="00AF3598">
        <w:rPr>
          <w:rFonts w:ascii="Times New Roman" w:eastAsia="Times New Roman" w:hAnsi="Times New Roman" w:cs="Times New Roman"/>
          <w:bCs/>
          <w:sz w:val="28"/>
          <w:szCs w:val="24"/>
        </w:rPr>
        <w:t>, ТУ и др.</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Вслед за указанными документами располагается вся остальная литература: книги, статьи в алфавитном порядке и электронные издания.</w:t>
      </w:r>
    </w:p>
    <w:p w:rsidR="00007813" w:rsidRPr="00FE4D78" w:rsidRDefault="00007813" w:rsidP="00DA75ED">
      <w:pPr>
        <w:pStyle w:val="22"/>
        <w:shd w:val="clear" w:color="auto" w:fill="auto"/>
        <w:tabs>
          <w:tab w:val="left" w:pos="1134"/>
        </w:tabs>
        <w:spacing w:line="276" w:lineRule="auto"/>
        <w:ind w:firstLine="709"/>
        <w:jc w:val="both"/>
      </w:pPr>
      <w:r w:rsidRPr="00FE4D78">
        <w:rPr>
          <w:rStyle w:val="23"/>
        </w:rPr>
        <w:t xml:space="preserve">В приложения </w:t>
      </w:r>
      <w:r w:rsidRPr="00FE4D78">
        <w:t xml:space="preserve">следует выносить иллюстрации, таблицы, тексты вспомогательного характера, а также объекты, которые занимают страницу целиком, либо не помещаются на одной странице. Приложения не учитываются в общем объеме работы. </w:t>
      </w:r>
      <w:r w:rsidRPr="00E12D89">
        <w:rPr>
          <w:rStyle w:val="23"/>
          <w:b w:val="0"/>
        </w:rPr>
        <w:t xml:space="preserve">В </w:t>
      </w:r>
      <w:r w:rsidRPr="00FE4D78">
        <w:t>тексте обязательно должны быть ссылки на приложения, в противном случае их наличие не обосновано.</w:t>
      </w:r>
    </w:p>
    <w:p w:rsidR="00007813" w:rsidRPr="00FE4D78" w:rsidRDefault="00007813" w:rsidP="00DA75ED">
      <w:pPr>
        <w:pStyle w:val="22"/>
        <w:shd w:val="clear" w:color="auto" w:fill="auto"/>
        <w:tabs>
          <w:tab w:val="left" w:pos="1134"/>
        </w:tabs>
        <w:spacing w:line="276" w:lineRule="auto"/>
        <w:ind w:firstLine="709"/>
        <w:jc w:val="both"/>
      </w:pPr>
      <w:r w:rsidRPr="00FE4D78">
        <w:t>На последней странице курсовой работы следует поставить дату окончания работы и подпись её автора.</w:t>
      </w:r>
    </w:p>
    <w:p w:rsidR="00007813" w:rsidRPr="00FE4D78" w:rsidRDefault="00007813" w:rsidP="00DA75ED">
      <w:pPr>
        <w:pStyle w:val="22"/>
        <w:shd w:val="clear" w:color="auto" w:fill="auto"/>
        <w:tabs>
          <w:tab w:val="left" w:pos="1134"/>
        </w:tabs>
        <w:spacing w:line="276" w:lineRule="auto"/>
        <w:ind w:firstLine="709"/>
        <w:jc w:val="both"/>
      </w:pPr>
      <w:r w:rsidRPr="00FE4D78">
        <w:t xml:space="preserve">В процессе написания курсовой работы студент регулярно консультируется с научным руководителем, отчитывается за проделанную работу. </w:t>
      </w:r>
      <w:r w:rsidRPr="005C46BD">
        <w:t>Это помогает избежать лишних ошибок и переделок работы.</w:t>
      </w:r>
      <w:r w:rsidRPr="00FE4D78">
        <w:t xml:space="preserve"> </w:t>
      </w:r>
      <w:r w:rsidRPr="00FE4D78">
        <w:lastRenderedPageBreak/>
        <w:t>Подготовленная курсовая работа с отзывом научного руководителя предоставляется на кафедру не позже 30 дней до даты защиты</w:t>
      </w:r>
      <w:r w:rsidR="00E12D89">
        <w:t xml:space="preserve"> и размещается в электронной информационной образовательной среде (ЭИОС)</w:t>
      </w:r>
      <w:r w:rsidRPr="00FE4D78">
        <w:t>.</w:t>
      </w:r>
    </w:p>
    <w:p w:rsidR="00007813" w:rsidRPr="00FE4D78" w:rsidRDefault="00007813" w:rsidP="00DA75ED">
      <w:pPr>
        <w:pStyle w:val="10"/>
        <w:keepNext/>
        <w:keepLines/>
        <w:shd w:val="clear" w:color="auto" w:fill="auto"/>
        <w:tabs>
          <w:tab w:val="left" w:pos="1134"/>
          <w:tab w:val="left" w:pos="1190"/>
        </w:tabs>
        <w:spacing w:line="276" w:lineRule="auto"/>
        <w:ind w:firstLine="709"/>
      </w:pPr>
      <w:r w:rsidRPr="00FE4D78">
        <w:t>Рекомендации по предотвращению типичных ошибок при написании курсовой работы</w:t>
      </w:r>
      <w:r w:rsidR="0072727C">
        <w:t>:</w:t>
      </w:r>
    </w:p>
    <w:p w:rsidR="00007813" w:rsidRPr="00FE4D78" w:rsidRDefault="00007813" w:rsidP="00DA75ED">
      <w:pPr>
        <w:pStyle w:val="22"/>
        <w:numPr>
          <w:ilvl w:val="0"/>
          <w:numId w:val="6"/>
        </w:numPr>
        <w:shd w:val="clear" w:color="auto" w:fill="auto"/>
        <w:tabs>
          <w:tab w:val="left" w:pos="1134"/>
          <w:tab w:val="left" w:pos="1190"/>
        </w:tabs>
        <w:spacing w:line="276" w:lineRule="auto"/>
        <w:ind w:firstLine="709"/>
        <w:jc w:val="both"/>
      </w:pPr>
      <w:r w:rsidRPr="00FE4D78">
        <w:t>Написание курсовых работ подразумевает использование собственных мыслей и навыков, пусть и полученных при изучении первоисточников. Простое переписывание литературы, рекомендованной преподавателем, главная ошибка всех студентов.</w:t>
      </w:r>
    </w:p>
    <w:p w:rsidR="00007813" w:rsidRPr="00FE4D78" w:rsidRDefault="00007813" w:rsidP="00DA75ED">
      <w:pPr>
        <w:pStyle w:val="22"/>
        <w:shd w:val="clear" w:color="auto" w:fill="auto"/>
        <w:tabs>
          <w:tab w:val="left" w:pos="1134"/>
        </w:tabs>
        <w:spacing w:line="276" w:lineRule="auto"/>
        <w:ind w:firstLine="709"/>
        <w:jc w:val="both"/>
      </w:pPr>
      <w:r w:rsidRPr="00FE4D78">
        <w:t xml:space="preserve">2 Использование материалов других авторов без </w:t>
      </w:r>
      <w:r w:rsidR="005D074B">
        <w:t>ссылок</w:t>
      </w:r>
      <w:r w:rsidRPr="00FE4D78">
        <w:t xml:space="preserve"> на источники. Это плагиат, который выражается в использовании чужого произведения или цитировании без ссылки на источник.</w:t>
      </w:r>
    </w:p>
    <w:p w:rsidR="00007813" w:rsidRPr="00FE4D78" w:rsidRDefault="00007813" w:rsidP="00DA75ED">
      <w:pPr>
        <w:pStyle w:val="22"/>
        <w:numPr>
          <w:ilvl w:val="0"/>
          <w:numId w:val="6"/>
        </w:numPr>
        <w:shd w:val="clear" w:color="auto" w:fill="auto"/>
        <w:tabs>
          <w:tab w:val="left" w:pos="1134"/>
          <w:tab w:val="left" w:pos="1190"/>
        </w:tabs>
        <w:spacing w:line="276" w:lineRule="auto"/>
        <w:ind w:firstLine="709"/>
        <w:jc w:val="both"/>
      </w:pPr>
      <w:r w:rsidRPr="00FE4D78">
        <w:t>Часто студенты указывают неполные данные периодического издания. Начинать следует с фамилии и инициалов автора, названия статьи и только потом через две косые черты указываются исходные данные</w:t>
      </w:r>
    </w:p>
    <w:p w:rsidR="00007813" w:rsidRPr="00FE4D78" w:rsidRDefault="00007813" w:rsidP="00DA75ED">
      <w:pPr>
        <w:pStyle w:val="60"/>
        <w:shd w:val="clear" w:color="auto" w:fill="auto"/>
        <w:tabs>
          <w:tab w:val="left" w:pos="1134"/>
        </w:tabs>
        <w:spacing w:line="276" w:lineRule="auto"/>
        <w:ind w:firstLine="709"/>
        <w:rPr>
          <w:sz w:val="28"/>
          <w:szCs w:val="28"/>
        </w:rPr>
      </w:pPr>
      <w:r w:rsidRPr="00FE4D78">
        <w:rPr>
          <w:sz w:val="28"/>
          <w:szCs w:val="28"/>
        </w:rPr>
        <w:t xml:space="preserve">Плагиат </w:t>
      </w:r>
      <w:r w:rsidR="00D44DD2">
        <w:rPr>
          <w:sz w:val="28"/>
          <w:szCs w:val="28"/>
        </w:rPr>
        <w:t>‒</w:t>
      </w:r>
      <w:r w:rsidRPr="00FE4D78">
        <w:rPr>
          <w:sz w:val="28"/>
          <w:szCs w:val="28"/>
        </w:rPr>
        <w:t xml:space="preserve"> умышленное присвоение авторства чужого произведения науки</w:t>
      </w:r>
      <w:r>
        <w:rPr>
          <w:sz w:val="28"/>
          <w:szCs w:val="28"/>
        </w:rPr>
        <w:t>,</w:t>
      </w:r>
      <w:r w:rsidRPr="00FE4D78">
        <w:rPr>
          <w:sz w:val="28"/>
          <w:szCs w:val="28"/>
        </w:rPr>
        <w:t xml:space="preserve"> или мыслей</w:t>
      </w:r>
      <w:r>
        <w:rPr>
          <w:sz w:val="28"/>
          <w:szCs w:val="28"/>
        </w:rPr>
        <w:t>,</w:t>
      </w:r>
      <w:r w:rsidRPr="00FE4D78">
        <w:rPr>
          <w:sz w:val="28"/>
          <w:szCs w:val="28"/>
        </w:rPr>
        <w:t xml:space="preserve"> или искусства</w:t>
      </w:r>
      <w:r>
        <w:rPr>
          <w:sz w:val="28"/>
          <w:szCs w:val="28"/>
        </w:rPr>
        <w:t>,</w:t>
      </w:r>
      <w:r w:rsidRPr="00FE4D78">
        <w:rPr>
          <w:sz w:val="28"/>
          <w:szCs w:val="28"/>
        </w:rPr>
        <w:t xml:space="preserve"> или изобретения периодического издания. При этом обязательно указывается номер страницы, откуда взят использованный материал. При библиографическом описании журнала в списке использованных источников указывается номера страниц, на которых напечатана статья в журнале или сборнике статей (например, </w:t>
      </w:r>
      <w:r w:rsidR="00990FE9">
        <w:rPr>
          <w:sz w:val="28"/>
          <w:szCs w:val="28"/>
        </w:rPr>
        <w:t>С</w:t>
      </w:r>
      <w:r w:rsidRPr="00FE4D78">
        <w:rPr>
          <w:sz w:val="28"/>
          <w:szCs w:val="28"/>
        </w:rPr>
        <w:t>.5</w:t>
      </w:r>
      <w:r w:rsidR="00A03DF4">
        <w:rPr>
          <w:sz w:val="28"/>
          <w:szCs w:val="28"/>
        </w:rPr>
        <w:t>–</w:t>
      </w:r>
      <w:r w:rsidRPr="00FE4D78">
        <w:rPr>
          <w:sz w:val="28"/>
          <w:szCs w:val="28"/>
        </w:rPr>
        <w:t xml:space="preserve"> </w:t>
      </w:r>
      <w:r w:rsidRPr="00FE4D78">
        <w:rPr>
          <w:rStyle w:val="213pt"/>
          <w:sz w:val="28"/>
          <w:szCs w:val="28"/>
        </w:rPr>
        <w:t>10</w:t>
      </w:r>
      <w:r w:rsidRPr="00FE4D78">
        <w:rPr>
          <w:rStyle w:val="211pt0pt"/>
          <w:sz w:val="28"/>
          <w:szCs w:val="28"/>
        </w:rPr>
        <w:t>).</w:t>
      </w:r>
    </w:p>
    <w:p w:rsidR="00007813" w:rsidRPr="00FE4D78" w:rsidRDefault="00007813" w:rsidP="00DA75ED">
      <w:pPr>
        <w:pStyle w:val="22"/>
        <w:numPr>
          <w:ilvl w:val="0"/>
          <w:numId w:val="7"/>
        </w:numPr>
        <w:shd w:val="clear" w:color="auto" w:fill="auto"/>
        <w:tabs>
          <w:tab w:val="left" w:pos="1134"/>
        </w:tabs>
        <w:spacing w:line="276" w:lineRule="auto"/>
        <w:ind w:firstLine="709"/>
        <w:jc w:val="both"/>
      </w:pPr>
      <w:r w:rsidRPr="00FE4D78">
        <w:t>При использовании интернет источников следует указывать не только название сайта, но и полный путь к веб</w:t>
      </w:r>
      <w:r w:rsidR="00A03DF4">
        <w:t>–</w:t>
      </w:r>
      <w:r w:rsidRPr="00FE4D78">
        <w:t xml:space="preserve">странице, который отображается в адресной строке интернет браузера. При этом указывается дата заимствования, так как интернет источники регулярно обновляются. </w:t>
      </w:r>
    </w:p>
    <w:p w:rsidR="00007813" w:rsidRPr="00FE4D78" w:rsidRDefault="00007813" w:rsidP="00DA75ED">
      <w:pPr>
        <w:pStyle w:val="22"/>
        <w:numPr>
          <w:ilvl w:val="0"/>
          <w:numId w:val="7"/>
        </w:numPr>
        <w:shd w:val="clear" w:color="auto" w:fill="auto"/>
        <w:tabs>
          <w:tab w:val="left" w:pos="1134"/>
          <w:tab w:val="left" w:pos="1272"/>
        </w:tabs>
        <w:spacing w:line="276" w:lineRule="auto"/>
        <w:ind w:firstLine="709"/>
        <w:jc w:val="both"/>
      </w:pPr>
      <w:r w:rsidRPr="00FE4D78">
        <w:t>Следует использовать только актуальные нормативно</w:t>
      </w:r>
      <w:r w:rsidR="00A03DF4">
        <w:t>–</w:t>
      </w:r>
      <w:r w:rsidRPr="00FE4D78">
        <w:t>правовые документы, то есть в их последней редакции с необходимыми изменениями и дополнениями. Для этого рекомендуется использовать СПС Консультан</w:t>
      </w:r>
      <w:proofErr w:type="gramStart"/>
      <w:r w:rsidRPr="00FE4D78">
        <w:t>т</w:t>
      </w:r>
      <w:r w:rsidR="00A03DF4">
        <w:t>–</w:t>
      </w:r>
      <w:proofErr w:type="gramEnd"/>
      <w:r w:rsidRPr="00FE4D78">
        <w:t xml:space="preserve"> Плюс. </w:t>
      </w:r>
    </w:p>
    <w:p w:rsidR="00007813" w:rsidRPr="00FE4D78" w:rsidRDefault="00007813" w:rsidP="00DA75ED">
      <w:pPr>
        <w:pStyle w:val="22"/>
        <w:numPr>
          <w:ilvl w:val="0"/>
          <w:numId w:val="7"/>
        </w:numPr>
        <w:shd w:val="clear" w:color="auto" w:fill="auto"/>
        <w:tabs>
          <w:tab w:val="left" w:pos="1134"/>
        </w:tabs>
        <w:spacing w:line="276" w:lineRule="auto"/>
        <w:ind w:firstLine="709"/>
        <w:jc w:val="both"/>
      </w:pPr>
      <w:r w:rsidRPr="00FE4D78">
        <w:t>Не допускается отсутствие или использование устаревших эмпирических данных. При написании курсовых работ по дисциплине необходимо использование данных, которые могут быть представлены графически, в виде таблиц или цифр в тексте.</w:t>
      </w:r>
    </w:p>
    <w:p w:rsidR="00007813" w:rsidRPr="00FE4D78" w:rsidRDefault="00007813" w:rsidP="00DA75ED">
      <w:pPr>
        <w:pStyle w:val="22"/>
        <w:numPr>
          <w:ilvl w:val="0"/>
          <w:numId w:val="7"/>
        </w:numPr>
        <w:shd w:val="clear" w:color="auto" w:fill="auto"/>
        <w:tabs>
          <w:tab w:val="left" w:pos="1134"/>
        </w:tabs>
        <w:spacing w:line="276" w:lineRule="auto"/>
        <w:ind w:firstLine="709"/>
        <w:jc w:val="both"/>
      </w:pPr>
      <w:r w:rsidRPr="00FE4D78">
        <w:t>Работа должна быть аккуратно оформлена, находится в папк</w:t>
      </w:r>
      <w:proofErr w:type="gramStart"/>
      <w:r w:rsidRPr="00FE4D78">
        <w:t>е</w:t>
      </w:r>
      <w:r w:rsidR="00A03DF4">
        <w:t>–</w:t>
      </w:r>
      <w:proofErr w:type="gramEnd"/>
      <w:r w:rsidRPr="00FE4D78">
        <w:t xml:space="preserve"> скоросшивателе с прозрачной обложкой титульной страницы. Нес</w:t>
      </w:r>
      <w:r w:rsidRPr="00FE4D78">
        <w:rPr>
          <w:lang w:bidi="ru-RU"/>
        </w:rPr>
        <w:t>ш</w:t>
      </w:r>
      <w:r w:rsidRPr="00FE4D78">
        <w:t>ит</w:t>
      </w:r>
      <w:r w:rsidR="005D074B">
        <w:t>ая</w:t>
      </w:r>
      <w:r w:rsidRPr="00FE4D78">
        <w:t xml:space="preserve"> работ</w:t>
      </w:r>
      <w:r w:rsidR="005D074B">
        <w:t>а</w:t>
      </w:r>
      <w:r w:rsidRPr="00FE4D78">
        <w:t xml:space="preserve"> к защите </w:t>
      </w:r>
      <w:r w:rsidR="005D074B">
        <w:t>не допускается</w:t>
      </w:r>
      <w:r w:rsidRPr="00FE4D78">
        <w:t>.</w:t>
      </w:r>
    </w:p>
    <w:p w:rsidR="00007813" w:rsidRPr="00FE4D78" w:rsidRDefault="00007813" w:rsidP="00DA75ED">
      <w:pPr>
        <w:pStyle w:val="22"/>
        <w:numPr>
          <w:ilvl w:val="0"/>
          <w:numId w:val="7"/>
        </w:numPr>
        <w:shd w:val="clear" w:color="auto" w:fill="auto"/>
        <w:tabs>
          <w:tab w:val="left" w:pos="1134"/>
        </w:tabs>
        <w:spacing w:line="276" w:lineRule="auto"/>
        <w:ind w:firstLine="709"/>
        <w:jc w:val="both"/>
      </w:pPr>
      <w:r w:rsidRPr="00FE4D78">
        <w:t xml:space="preserve">В соответствии с функциональной спецификой в научном стиле широко используется </w:t>
      </w:r>
      <w:r w:rsidR="00882739">
        <w:t>неопределенная форма глагола, например «</w:t>
      </w:r>
      <w:r w:rsidR="004165CF">
        <w:t>В</w:t>
      </w:r>
      <w:r w:rsidR="00882739">
        <w:t xml:space="preserve"> работе сделан вывод о необходимости…»</w:t>
      </w:r>
      <w:r w:rsidRPr="00FE4D78">
        <w:t xml:space="preserve">, </w:t>
      </w:r>
      <w:r w:rsidR="00882739">
        <w:t>а не «</w:t>
      </w:r>
      <w:r w:rsidR="004165CF">
        <w:t>Я</w:t>
      </w:r>
      <w:r w:rsidR="00882739">
        <w:t xml:space="preserve"> сделал вывод о </w:t>
      </w:r>
      <w:r w:rsidR="00882739">
        <w:lastRenderedPageBreak/>
        <w:t>необходимости…»</w:t>
      </w:r>
      <w:r w:rsidRPr="00FE4D78">
        <w:t>.</w:t>
      </w:r>
    </w:p>
    <w:p w:rsidR="00007813" w:rsidRPr="00FE4D78" w:rsidRDefault="00007813" w:rsidP="00DA75ED">
      <w:pPr>
        <w:pStyle w:val="22"/>
        <w:numPr>
          <w:ilvl w:val="0"/>
          <w:numId w:val="7"/>
        </w:numPr>
        <w:shd w:val="clear" w:color="auto" w:fill="auto"/>
        <w:tabs>
          <w:tab w:val="left" w:pos="1134"/>
        </w:tabs>
        <w:spacing w:line="276" w:lineRule="auto"/>
        <w:ind w:firstLine="709"/>
        <w:jc w:val="both"/>
      </w:pPr>
      <w:r w:rsidRPr="00FE4D78">
        <w:t>Во введении студенты часто забывают или неправильно формулируют актуальность, цель и задачи. Актуальность должна быть сформулирована так, чтобы понять, почему данную проблему нужно в настоящее время изучать</w:t>
      </w:r>
      <w:r w:rsidR="00643C96">
        <w:t>.</w:t>
      </w:r>
      <w:r w:rsidRPr="00FE4D78">
        <w:t xml:space="preserve"> Цель должна отвечать на вопрос: Какой результат исследователь намерен получить, каким он его видит? Далее формулируются задачи работы </w:t>
      </w:r>
      <w:r w:rsidR="00A03DF4">
        <w:t>–</w:t>
      </w:r>
      <w:r w:rsidRPr="00FE4D78">
        <w:t xml:space="preserve"> это этапы, которые должны быть проведены для достижения цели. Объект исследования: Что рассматривается? Предмет исследования: Как рассматривается объект, какие новые отношения, свойства, аспекты, функции раскрывает данное исследование?</w:t>
      </w:r>
    </w:p>
    <w:p w:rsidR="00643C96" w:rsidRDefault="00007813" w:rsidP="00DA75ED">
      <w:pPr>
        <w:pStyle w:val="22"/>
        <w:numPr>
          <w:ilvl w:val="0"/>
          <w:numId w:val="7"/>
        </w:numPr>
        <w:shd w:val="clear" w:color="auto" w:fill="auto"/>
        <w:tabs>
          <w:tab w:val="left" w:pos="1134"/>
        </w:tabs>
        <w:spacing w:line="276" w:lineRule="auto"/>
        <w:ind w:firstLine="709"/>
        <w:jc w:val="both"/>
      </w:pPr>
      <w:r w:rsidRPr="00FE4D78">
        <w:t xml:space="preserve">В заключении должны быть сделаны обобщающие выводы по работе. Обязательно следует указать, что цель написания курсовой работы достигнута и все задачи решены. </w:t>
      </w:r>
    </w:p>
    <w:p w:rsidR="00523625" w:rsidRDefault="00523625" w:rsidP="00523625">
      <w:pPr>
        <w:pStyle w:val="22"/>
        <w:shd w:val="clear" w:color="auto" w:fill="auto"/>
        <w:tabs>
          <w:tab w:val="left" w:pos="1134"/>
        </w:tabs>
        <w:spacing w:line="276" w:lineRule="auto"/>
        <w:jc w:val="both"/>
      </w:pPr>
    </w:p>
    <w:p w:rsidR="00007813" w:rsidRPr="00FE4D78" w:rsidRDefault="00007813" w:rsidP="00A02D45">
      <w:pPr>
        <w:pStyle w:val="22"/>
        <w:shd w:val="clear" w:color="auto" w:fill="auto"/>
        <w:tabs>
          <w:tab w:val="left" w:pos="1134"/>
        </w:tabs>
        <w:spacing w:line="276" w:lineRule="auto"/>
        <w:ind w:firstLine="709"/>
        <w:jc w:val="both"/>
        <w:rPr>
          <w:b/>
        </w:rPr>
      </w:pPr>
      <w:r w:rsidRPr="00FE4D78">
        <w:t xml:space="preserve"> </w:t>
      </w:r>
      <w:r w:rsidRPr="00FE4D78">
        <w:rPr>
          <w:b/>
        </w:rPr>
        <w:t>4 ТРЕБОВАНИЯ К ОФОРМЛЕНИЮ КУРСОВОЙ РАБОТЫ</w:t>
      </w:r>
    </w:p>
    <w:p w:rsidR="00007813" w:rsidRDefault="00007813" w:rsidP="00DA75ED">
      <w:pPr>
        <w:pStyle w:val="22"/>
        <w:shd w:val="clear" w:color="auto" w:fill="auto"/>
        <w:tabs>
          <w:tab w:val="left" w:pos="1134"/>
        </w:tabs>
        <w:spacing w:line="276" w:lineRule="auto"/>
        <w:ind w:firstLine="709"/>
        <w:jc w:val="both"/>
      </w:pPr>
    </w:p>
    <w:p w:rsidR="00007813" w:rsidRPr="00FE4D78" w:rsidRDefault="00007813" w:rsidP="00DA75ED">
      <w:pPr>
        <w:pStyle w:val="22"/>
        <w:shd w:val="clear" w:color="auto" w:fill="auto"/>
        <w:tabs>
          <w:tab w:val="left" w:pos="1134"/>
        </w:tabs>
        <w:spacing w:line="276" w:lineRule="auto"/>
        <w:ind w:firstLine="709"/>
        <w:jc w:val="both"/>
      </w:pPr>
      <w:r w:rsidRPr="00FE4D78">
        <w:t>Работ</w:t>
      </w:r>
      <w:r w:rsidR="00DA0D8C">
        <w:t>а</w:t>
      </w:r>
      <w:r w:rsidRPr="00FE4D78">
        <w:t xml:space="preserve"> оформля</w:t>
      </w:r>
      <w:r w:rsidR="00DA0D8C">
        <w:t>ется</w:t>
      </w:r>
      <w:r w:rsidRPr="00FE4D78">
        <w:t xml:space="preserve"> на компьютере с помощью текстового редактора </w:t>
      </w:r>
      <w:r w:rsidRPr="00FE4D78">
        <w:rPr>
          <w:lang w:val="en-US" w:bidi="en-US"/>
        </w:rPr>
        <w:t>Word</w:t>
      </w:r>
      <w:r w:rsidRPr="00FE4D78">
        <w:rPr>
          <w:lang w:bidi="en-US"/>
        </w:rPr>
        <w:t xml:space="preserve"> </w:t>
      </w:r>
      <w:r w:rsidR="00DA0D8C">
        <w:rPr>
          <w:lang w:bidi="en-US"/>
        </w:rPr>
        <w:t xml:space="preserve">на одной стороне стандартного листа белой бумаги </w:t>
      </w:r>
      <w:r w:rsidRPr="00FE4D78">
        <w:t>формат</w:t>
      </w:r>
      <w:r w:rsidR="00DA0D8C">
        <w:t>ом</w:t>
      </w:r>
      <w:r w:rsidRPr="00FE4D78">
        <w:t xml:space="preserve"> </w:t>
      </w:r>
      <w:r w:rsidR="00DA0D8C">
        <w:br/>
      </w:r>
      <w:r w:rsidRPr="00FE4D78">
        <w:t>А</w:t>
      </w:r>
      <w:proofErr w:type="gramStart"/>
      <w:r w:rsidRPr="00FE4D78">
        <w:t>4</w:t>
      </w:r>
      <w:proofErr w:type="gramEnd"/>
      <w:r w:rsidRPr="00FE4D78">
        <w:t xml:space="preserve"> (210 х 297 мм)</w:t>
      </w:r>
      <w:r w:rsidR="00DA0D8C">
        <w:t xml:space="preserve"> с полями </w:t>
      </w:r>
      <w:r w:rsidR="00DA0D8C" w:rsidRPr="00FE4D78">
        <w:t xml:space="preserve">левое </w:t>
      </w:r>
      <w:r w:rsidR="00DA0D8C">
        <w:t>‒</w:t>
      </w:r>
      <w:r w:rsidR="00DA0D8C" w:rsidRPr="00FE4D78">
        <w:t xml:space="preserve"> </w:t>
      </w:r>
      <w:r w:rsidR="009E1144">
        <w:t>3</w:t>
      </w:r>
      <w:r w:rsidR="00DA0D8C" w:rsidRPr="00FE4D78">
        <w:t xml:space="preserve">0 мм, правое </w:t>
      </w:r>
      <w:r w:rsidR="00DA0D8C">
        <w:t>‒</w:t>
      </w:r>
      <w:r w:rsidR="00DA0D8C" w:rsidRPr="00FE4D78">
        <w:t xml:space="preserve"> 10 мм</w:t>
      </w:r>
      <w:r w:rsidR="00DA0D8C">
        <w:t xml:space="preserve">, </w:t>
      </w:r>
      <w:r w:rsidR="00DA0D8C" w:rsidRPr="00FE4D78">
        <w:t xml:space="preserve">верхнее </w:t>
      </w:r>
      <w:r w:rsidR="00DA0D8C">
        <w:t>‒</w:t>
      </w:r>
      <w:r w:rsidR="00DA0D8C" w:rsidRPr="00FE4D78">
        <w:t xml:space="preserve">20 мм, нижнее </w:t>
      </w:r>
      <w:r w:rsidR="00DA0D8C">
        <w:t>‒</w:t>
      </w:r>
      <w:r w:rsidR="00DA0D8C" w:rsidRPr="00FE4D78">
        <w:t xml:space="preserve"> 20 мм</w:t>
      </w:r>
      <w:r w:rsidRPr="00FE4D78">
        <w:t>.</w:t>
      </w:r>
      <w:r w:rsidR="00DA0D8C">
        <w:t xml:space="preserve"> </w:t>
      </w:r>
      <w:r w:rsidR="00225FC7">
        <w:t>Ш</w:t>
      </w:r>
      <w:r w:rsidR="00225FC7" w:rsidRPr="00FE4D78">
        <w:t xml:space="preserve">рифт </w:t>
      </w:r>
      <w:r w:rsidR="00225FC7" w:rsidRPr="00FE4D78">
        <w:rPr>
          <w:lang w:val="en-US" w:bidi="en-US"/>
        </w:rPr>
        <w:t>Times</w:t>
      </w:r>
      <w:r w:rsidR="00225FC7" w:rsidRPr="00FE4D78">
        <w:rPr>
          <w:lang w:bidi="en-US"/>
        </w:rPr>
        <w:t xml:space="preserve"> </w:t>
      </w:r>
      <w:r w:rsidR="00225FC7" w:rsidRPr="00FE4D78">
        <w:rPr>
          <w:lang w:val="en-US" w:bidi="en-US"/>
        </w:rPr>
        <w:t>New</w:t>
      </w:r>
      <w:r w:rsidR="00225FC7" w:rsidRPr="00FE4D78">
        <w:rPr>
          <w:lang w:bidi="en-US"/>
        </w:rPr>
        <w:t xml:space="preserve"> </w:t>
      </w:r>
      <w:r w:rsidR="00225FC7" w:rsidRPr="00FE4D78">
        <w:rPr>
          <w:lang w:val="en-US" w:bidi="en-US"/>
        </w:rPr>
        <w:t>Roman</w:t>
      </w:r>
      <w:r w:rsidR="00225FC7">
        <w:rPr>
          <w:lang w:bidi="en-US"/>
        </w:rPr>
        <w:t xml:space="preserve"> 14, межстрочный интервал – 1,5. </w:t>
      </w:r>
      <w:r w:rsidR="00DA0D8C">
        <w:t>Цвет шрифта должен быть черным. Полужирный шрифт не применяется.</w:t>
      </w:r>
    </w:p>
    <w:p w:rsidR="00007813" w:rsidRDefault="00007813" w:rsidP="00AF3598">
      <w:pPr>
        <w:pStyle w:val="22"/>
        <w:shd w:val="clear" w:color="auto" w:fill="auto"/>
        <w:tabs>
          <w:tab w:val="left" w:pos="1134"/>
        </w:tabs>
        <w:spacing w:line="276" w:lineRule="auto"/>
        <w:ind w:firstLine="709"/>
        <w:jc w:val="both"/>
      </w:pPr>
      <w:r w:rsidRPr="00FE4D78">
        <w:t>Основной текст работы печатается с одинаковым отступом «красной строки», равным 1,25 см и выравнивается «по ширине».</w:t>
      </w:r>
    </w:p>
    <w:p w:rsidR="00E66C15" w:rsidRDefault="00E66C15" w:rsidP="00AF3598">
      <w:pPr>
        <w:pStyle w:val="22"/>
        <w:shd w:val="clear" w:color="auto" w:fill="auto"/>
        <w:tabs>
          <w:tab w:val="left" w:pos="1134"/>
        </w:tabs>
        <w:spacing w:line="276" w:lineRule="auto"/>
        <w:ind w:firstLine="709"/>
        <w:jc w:val="both"/>
      </w:pPr>
      <w:r w:rsidRPr="008A35F2">
        <w:t>Страницы необходимо пронумеровать в центре внизу страницы. На титульном листе и на следующ</w:t>
      </w:r>
      <w:r>
        <w:t>ем</w:t>
      </w:r>
      <w:r w:rsidRPr="008A35F2">
        <w:t xml:space="preserve"> лист</w:t>
      </w:r>
      <w:r>
        <w:t>е</w:t>
      </w:r>
      <w:r w:rsidRPr="008A35F2">
        <w:t xml:space="preserve"> (</w:t>
      </w:r>
      <w:r w:rsidRPr="00F76319">
        <w:t>содержание работы), которые являются соответственно первой</w:t>
      </w:r>
      <w:r>
        <w:t xml:space="preserve"> и</w:t>
      </w:r>
      <w:r w:rsidRPr="00F76319">
        <w:t xml:space="preserve"> второй</w:t>
      </w:r>
      <w:r w:rsidRPr="008A35F2">
        <w:t>, номера страниц не проставляют.</w:t>
      </w:r>
    </w:p>
    <w:p w:rsidR="002364AC" w:rsidRPr="002364AC" w:rsidRDefault="002364AC" w:rsidP="002364AC">
      <w:pPr>
        <w:spacing w:after="0"/>
        <w:ind w:firstLine="720"/>
        <w:jc w:val="both"/>
        <w:rPr>
          <w:rFonts w:ascii="Times New Roman" w:eastAsia="Times New Roman" w:hAnsi="Times New Roman" w:cs="Times New Roman"/>
          <w:sz w:val="28"/>
          <w:szCs w:val="24"/>
        </w:rPr>
      </w:pPr>
      <w:r w:rsidRPr="002364AC">
        <w:rPr>
          <w:rFonts w:ascii="Times New Roman" w:eastAsia="Times New Roman" w:hAnsi="Times New Roman" w:cs="Times New Roman"/>
          <w:sz w:val="28"/>
          <w:szCs w:val="24"/>
        </w:rPr>
        <w:t xml:space="preserve">Главы </w:t>
      </w:r>
      <w:r>
        <w:rPr>
          <w:rFonts w:ascii="Times New Roman" w:eastAsia="Times New Roman" w:hAnsi="Times New Roman" w:cs="Times New Roman"/>
          <w:sz w:val="28"/>
          <w:szCs w:val="24"/>
        </w:rPr>
        <w:t>курсовой</w:t>
      </w:r>
      <w:r w:rsidRPr="002364AC">
        <w:rPr>
          <w:rFonts w:ascii="Times New Roman" w:eastAsia="Times New Roman" w:hAnsi="Times New Roman" w:cs="Times New Roman"/>
          <w:sz w:val="28"/>
          <w:szCs w:val="24"/>
        </w:rPr>
        <w:t xml:space="preserve"> работы нумеруют арабскими цифрами. Каждую главу подразделяют на параграфы, номера которых должны состоять из двух арабских цифр, разделенных точкой: первая означает номер соответствующей главы, вторая – параграфа. Номер главы и параграфа указывают перед их заголовком.</w:t>
      </w:r>
    </w:p>
    <w:p w:rsidR="007E2FD3" w:rsidRDefault="00007813" w:rsidP="00AF3598">
      <w:pPr>
        <w:pStyle w:val="22"/>
        <w:shd w:val="clear" w:color="auto" w:fill="auto"/>
        <w:tabs>
          <w:tab w:val="left" w:pos="1134"/>
          <w:tab w:val="right" w:pos="9362"/>
        </w:tabs>
        <w:spacing w:line="276" w:lineRule="auto"/>
        <w:ind w:firstLine="709"/>
        <w:jc w:val="both"/>
      </w:pPr>
      <w:r w:rsidRPr="00FE4D78">
        <w:t>Наименования таких структурных элементов, как «СОДЕРЖАНИЕ», «ВВЕДЕНИЕ», «ЗАКЛЮЧЕНИЕ», «СПИСОК ИСПОЛЬЗОВАННЫХ ИСТОЧНИКОВ», «ПРИЛОЖЕНИ</w:t>
      </w:r>
      <w:r w:rsidR="007E2FD3" w:rsidRPr="007E2FD3">
        <w:rPr>
          <w:caps/>
        </w:rPr>
        <w:t>я</w:t>
      </w:r>
      <w:r w:rsidRPr="00FE4D78">
        <w:t xml:space="preserve">» следует располагать в середине строки без точки в конце и печатать прописными буквами, не подчеркивая. </w:t>
      </w:r>
    </w:p>
    <w:p w:rsidR="00325576" w:rsidRPr="00325576" w:rsidRDefault="00325576" w:rsidP="00325576">
      <w:pPr>
        <w:spacing w:after="0"/>
        <w:ind w:firstLine="720"/>
        <w:jc w:val="both"/>
        <w:rPr>
          <w:rFonts w:ascii="Times New Roman" w:eastAsia="Times New Roman" w:hAnsi="Times New Roman" w:cs="Times New Roman"/>
          <w:bCs/>
          <w:sz w:val="28"/>
          <w:szCs w:val="24"/>
        </w:rPr>
      </w:pPr>
      <w:r w:rsidRPr="00325576">
        <w:rPr>
          <w:rFonts w:ascii="Times New Roman" w:eastAsia="Times New Roman" w:hAnsi="Times New Roman" w:cs="Times New Roman"/>
          <w:bCs/>
          <w:sz w:val="28"/>
          <w:szCs w:val="24"/>
        </w:rPr>
        <w:t xml:space="preserve">При ссылке в тексте </w:t>
      </w:r>
      <w:r>
        <w:rPr>
          <w:rFonts w:ascii="Times New Roman" w:eastAsia="Times New Roman" w:hAnsi="Times New Roman" w:cs="Times New Roman"/>
          <w:bCs/>
          <w:sz w:val="28"/>
          <w:szCs w:val="24"/>
        </w:rPr>
        <w:t>курсовой</w:t>
      </w:r>
      <w:r w:rsidRPr="00325576">
        <w:rPr>
          <w:rFonts w:ascii="Times New Roman" w:eastAsia="Times New Roman" w:hAnsi="Times New Roman" w:cs="Times New Roman"/>
          <w:bCs/>
          <w:sz w:val="28"/>
          <w:szCs w:val="24"/>
        </w:rPr>
        <w:t xml:space="preserve"> работы на приведенные в конце нее источники информации указывают их порядковый номер, заключенный в скобки </w:t>
      </w:r>
      <w:r w:rsidRPr="00325576">
        <w:rPr>
          <w:rFonts w:ascii="Times New Roman" w:eastAsia="Times New Roman" w:hAnsi="Times New Roman" w:cs="Times New Roman"/>
          <w:bCs/>
          <w:sz w:val="28"/>
          <w:szCs w:val="24"/>
        </w:rPr>
        <w:sym w:font="Symbol" w:char="F05B"/>
      </w:r>
      <w:r w:rsidRPr="00325576">
        <w:rPr>
          <w:rFonts w:ascii="Times New Roman" w:eastAsia="Times New Roman" w:hAnsi="Times New Roman" w:cs="Times New Roman"/>
          <w:bCs/>
          <w:sz w:val="28"/>
          <w:szCs w:val="24"/>
        </w:rPr>
        <w:t>25</w:t>
      </w:r>
      <w:r w:rsidRPr="00325576">
        <w:rPr>
          <w:rFonts w:ascii="Times New Roman" w:eastAsia="Times New Roman" w:hAnsi="Times New Roman" w:cs="Times New Roman"/>
          <w:bCs/>
          <w:sz w:val="28"/>
          <w:szCs w:val="24"/>
        </w:rPr>
        <w:sym w:font="Symbol" w:char="F05D"/>
      </w:r>
      <w:r w:rsidRPr="00325576">
        <w:rPr>
          <w:rFonts w:ascii="Times New Roman" w:eastAsia="Times New Roman" w:hAnsi="Times New Roman" w:cs="Times New Roman"/>
          <w:bCs/>
          <w:sz w:val="28"/>
          <w:szCs w:val="24"/>
        </w:rPr>
        <w:t xml:space="preserve">, </w:t>
      </w:r>
      <w:r w:rsidRPr="00325576">
        <w:rPr>
          <w:rFonts w:ascii="Times New Roman" w:eastAsia="Times New Roman" w:hAnsi="Times New Roman" w:cs="Times New Roman"/>
          <w:bCs/>
          <w:sz w:val="28"/>
          <w:szCs w:val="24"/>
        </w:rPr>
        <w:sym w:font="Symbol" w:char="F05B"/>
      </w:r>
      <w:r w:rsidRPr="00325576">
        <w:rPr>
          <w:rFonts w:ascii="Times New Roman" w:eastAsia="Times New Roman" w:hAnsi="Times New Roman" w:cs="Times New Roman"/>
          <w:bCs/>
          <w:sz w:val="28"/>
          <w:szCs w:val="24"/>
        </w:rPr>
        <w:t>57</w:t>
      </w:r>
      <w:r w:rsidRPr="00325576">
        <w:rPr>
          <w:rFonts w:ascii="Times New Roman" w:eastAsia="Times New Roman" w:hAnsi="Times New Roman" w:cs="Times New Roman"/>
          <w:bCs/>
          <w:sz w:val="28"/>
          <w:szCs w:val="24"/>
        </w:rPr>
        <w:sym w:font="Symbol" w:char="F05D"/>
      </w:r>
      <w:r w:rsidRPr="00325576">
        <w:rPr>
          <w:rFonts w:ascii="Times New Roman" w:eastAsia="Times New Roman" w:hAnsi="Times New Roman" w:cs="Times New Roman"/>
          <w:bCs/>
          <w:sz w:val="28"/>
          <w:szCs w:val="24"/>
        </w:rPr>
        <w:t xml:space="preserve"> и т.д.</w:t>
      </w:r>
    </w:p>
    <w:p w:rsidR="00167611" w:rsidRPr="00167611" w:rsidRDefault="00167611" w:rsidP="00AF3598">
      <w:pPr>
        <w:spacing w:after="0"/>
        <w:ind w:firstLine="720"/>
        <w:jc w:val="both"/>
        <w:rPr>
          <w:rFonts w:ascii="Times New Roman" w:eastAsia="Times New Roman" w:hAnsi="Times New Roman" w:cs="Times New Roman"/>
          <w:bCs/>
          <w:sz w:val="28"/>
          <w:szCs w:val="24"/>
        </w:rPr>
      </w:pPr>
      <w:r w:rsidRPr="00167611">
        <w:rPr>
          <w:rFonts w:ascii="Times New Roman" w:eastAsia="Times New Roman" w:hAnsi="Times New Roman" w:cs="Times New Roman"/>
          <w:bCs/>
          <w:sz w:val="28"/>
          <w:szCs w:val="24"/>
        </w:rPr>
        <w:lastRenderedPageBreak/>
        <w:t>Перед указанием приложений размещается чистый лист со словом ПРИЛОЖЕНИ</w:t>
      </w:r>
      <w:r>
        <w:rPr>
          <w:rFonts w:ascii="Times New Roman" w:eastAsia="Times New Roman" w:hAnsi="Times New Roman" w:cs="Times New Roman"/>
          <w:bCs/>
          <w:sz w:val="28"/>
          <w:szCs w:val="24"/>
        </w:rPr>
        <w:t>Я</w:t>
      </w:r>
      <w:r w:rsidRPr="00167611">
        <w:rPr>
          <w:rFonts w:ascii="Times New Roman" w:eastAsia="Times New Roman" w:hAnsi="Times New Roman" w:cs="Times New Roman"/>
          <w:bCs/>
          <w:sz w:val="28"/>
          <w:szCs w:val="24"/>
        </w:rPr>
        <w:t xml:space="preserve">, печатаемый по центру листа заглавными буквами. Каждое имеющееся в </w:t>
      </w:r>
      <w:r>
        <w:rPr>
          <w:rFonts w:ascii="Times New Roman" w:eastAsia="Times New Roman" w:hAnsi="Times New Roman" w:cs="Times New Roman"/>
          <w:bCs/>
          <w:sz w:val="28"/>
          <w:szCs w:val="24"/>
        </w:rPr>
        <w:t>курсовой</w:t>
      </w:r>
      <w:r w:rsidRPr="00167611">
        <w:rPr>
          <w:rFonts w:ascii="Times New Roman" w:eastAsia="Times New Roman" w:hAnsi="Times New Roman" w:cs="Times New Roman"/>
          <w:bCs/>
          <w:sz w:val="28"/>
          <w:szCs w:val="24"/>
        </w:rPr>
        <w:t xml:space="preserve"> работе приложение начинают с новой страницы, в правом верхнем углу которого указывают «Приложение». Заголовок приложения записывается симметрично относительно текста с прописной буквы отдельной строкой.</w:t>
      </w:r>
    </w:p>
    <w:p w:rsidR="00167611" w:rsidRPr="00167611" w:rsidRDefault="00167611" w:rsidP="00AF3598">
      <w:pPr>
        <w:spacing w:after="0"/>
        <w:ind w:firstLine="720"/>
        <w:jc w:val="both"/>
        <w:rPr>
          <w:rFonts w:ascii="Times New Roman" w:eastAsia="Times New Roman" w:hAnsi="Times New Roman" w:cs="Times New Roman"/>
          <w:bCs/>
          <w:sz w:val="28"/>
          <w:szCs w:val="24"/>
        </w:rPr>
      </w:pPr>
      <w:r w:rsidRPr="00167611">
        <w:rPr>
          <w:rFonts w:ascii="Times New Roman" w:eastAsia="Times New Roman" w:hAnsi="Times New Roman" w:cs="Times New Roman"/>
          <w:bCs/>
          <w:sz w:val="28"/>
          <w:szCs w:val="24"/>
        </w:rPr>
        <w:t xml:space="preserve">Каждое приложение обозначают заглавными буквами русского алфавита, начиная с А, за исключением букв, Ё, </w:t>
      </w:r>
      <w:proofErr w:type="gramStart"/>
      <w:r w:rsidRPr="00167611">
        <w:rPr>
          <w:rFonts w:ascii="Times New Roman" w:eastAsia="Times New Roman" w:hAnsi="Times New Roman" w:cs="Times New Roman"/>
          <w:bCs/>
          <w:sz w:val="28"/>
          <w:szCs w:val="24"/>
        </w:rPr>
        <w:t>З</w:t>
      </w:r>
      <w:proofErr w:type="gramEnd"/>
      <w:r w:rsidRPr="00167611">
        <w:rPr>
          <w:rFonts w:ascii="Times New Roman" w:eastAsia="Times New Roman" w:hAnsi="Times New Roman" w:cs="Times New Roman"/>
          <w:bCs/>
          <w:sz w:val="28"/>
          <w:szCs w:val="24"/>
        </w:rPr>
        <w:t xml:space="preserve">, Й, О, Ч, Ь, Ъ, Ы. </w:t>
      </w:r>
    </w:p>
    <w:p w:rsidR="007E2FD3" w:rsidRDefault="007E2FD3" w:rsidP="00DA75ED">
      <w:pPr>
        <w:pStyle w:val="22"/>
        <w:shd w:val="clear" w:color="auto" w:fill="auto"/>
        <w:tabs>
          <w:tab w:val="left" w:pos="1134"/>
          <w:tab w:val="right" w:pos="9362"/>
        </w:tabs>
        <w:spacing w:line="276" w:lineRule="auto"/>
        <w:rPr>
          <w:b/>
        </w:rPr>
      </w:pPr>
    </w:p>
    <w:p w:rsidR="00007813" w:rsidRPr="00FE4D78" w:rsidRDefault="00007813" w:rsidP="00DA75ED">
      <w:pPr>
        <w:pStyle w:val="22"/>
        <w:shd w:val="clear" w:color="auto" w:fill="auto"/>
        <w:tabs>
          <w:tab w:val="left" w:pos="1134"/>
          <w:tab w:val="right" w:pos="9362"/>
        </w:tabs>
        <w:spacing w:line="276" w:lineRule="auto"/>
        <w:ind w:firstLine="709"/>
        <w:jc w:val="both"/>
        <w:rPr>
          <w:b/>
        </w:rPr>
      </w:pPr>
      <w:r w:rsidRPr="00FE4D78">
        <w:rPr>
          <w:b/>
        </w:rPr>
        <w:t>5 ТРЕБОВАНИЯ К ЗАЩИТЕ КУРСОВОЙ РАБОТЫ</w:t>
      </w:r>
    </w:p>
    <w:p w:rsidR="00A00FD6" w:rsidRDefault="00A00FD6" w:rsidP="00D30E03">
      <w:pPr>
        <w:spacing w:after="0" w:line="240" w:lineRule="auto"/>
        <w:ind w:firstLine="709"/>
        <w:jc w:val="both"/>
        <w:rPr>
          <w:rFonts w:ascii="Times New Roman" w:hAnsi="Times New Roman" w:cs="Times New Roman"/>
          <w:sz w:val="28"/>
          <w:szCs w:val="28"/>
        </w:rPr>
      </w:pPr>
    </w:p>
    <w:p w:rsidR="00D30E03" w:rsidRPr="00D30E03" w:rsidRDefault="00D30E03" w:rsidP="00101292">
      <w:pPr>
        <w:spacing w:after="0"/>
        <w:ind w:firstLine="709"/>
        <w:jc w:val="both"/>
        <w:rPr>
          <w:rFonts w:ascii="Times New Roman" w:hAnsi="Times New Roman" w:cs="Times New Roman"/>
          <w:sz w:val="28"/>
          <w:szCs w:val="28"/>
        </w:rPr>
      </w:pPr>
      <w:r w:rsidRPr="00D30E03">
        <w:rPr>
          <w:rFonts w:ascii="Times New Roman" w:hAnsi="Times New Roman" w:cs="Times New Roman"/>
          <w:sz w:val="28"/>
          <w:szCs w:val="28"/>
        </w:rPr>
        <w:t>Защита проходит в форме открытой защиты либо собеседования студента с руководителем по содержанию вопросов курсовой работы. Для защиты студент готовит доклад по своей работе на 3</w:t>
      </w:r>
      <w:r w:rsidR="00A03DF4">
        <w:rPr>
          <w:rFonts w:ascii="Times New Roman" w:hAnsi="Times New Roman" w:cs="Times New Roman"/>
          <w:sz w:val="28"/>
          <w:szCs w:val="28"/>
        </w:rPr>
        <w:t>–</w:t>
      </w:r>
      <w:r w:rsidRPr="00D30E03">
        <w:rPr>
          <w:rFonts w:ascii="Times New Roman" w:hAnsi="Times New Roman" w:cs="Times New Roman"/>
          <w:sz w:val="28"/>
          <w:szCs w:val="28"/>
        </w:rPr>
        <w:t>5 минут, в котором отражаются главные результаты исследования.</w:t>
      </w:r>
    </w:p>
    <w:p w:rsidR="00D30E03" w:rsidRPr="00D30E03" w:rsidRDefault="00D30E03" w:rsidP="00101292">
      <w:pPr>
        <w:spacing w:after="0"/>
        <w:ind w:firstLine="709"/>
        <w:jc w:val="both"/>
        <w:rPr>
          <w:rFonts w:ascii="Times New Roman" w:hAnsi="Times New Roman" w:cs="Times New Roman"/>
          <w:sz w:val="28"/>
          <w:szCs w:val="28"/>
        </w:rPr>
      </w:pPr>
      <w:r w:rsidRPr="00D30E03">
        <w:rPr>
          <w:rFonts w:ascii="Times New Roman" w:hAnsi="Times New Roman" w:cs="Times New Roman"/>
          <w:sz w:val="28"/>
          <w:szCs w:val="28"/>
        </w:rPr>
        <w:t xml:space="preserve">При подготовке к защите студенту необходимо выполнить все указания, данные в </w:t>
      </w:r>
      <w:r>
        <w:rPr>
          <w:rFonts w:ascii="Times New Roman" w:hAnsi="Times New Roman" w:cs="Times New Roman"/>
          <w:sz w:val="28"/>
          <w:szCs w:val="28"/>
        </w:rPr>
        <w:t>отзыве</w:t>
      </w:r>
      <w:r w:rsidRPr="00D30E03">
        <w:rPr>
          <w:rFonts w:ascii="Times New Roman" w:hAnsi="Times New Roman" w:cs="Times New Roman"/>
          <w:sz w:val="28"/>
          <w:szCs w:val="28"/>
        </w:rPr>
        <w:t>, учесть замечания в тексте работы и предварительно ответить на заданные вопросы.</w:t>
      </w:r>
    </w:p>
    <w:p w:rsidR="001808CE" w:rsidRPr="001808CE" w:rsidRDefault="001808CE" w:rsidP="00101292">
      <w:pPr>
        <w:spacing w:after="0"/>
        <w:ind w:firstLine="709"/>
        <w:jc w:val="both"/>
        <w:rPr>
          <w:rFonts w:ascii="Times New Roman" w:hAnsi="Times New Roman" w:cs="Times New Roman"/>
          <w:sz w:val="28"/>
          <w:szCs w:val="28"/>
        </w:rPr>
      </w:pPr>
      <w:proofErr w:type="gramStart"/>
      <w:r w:rsidRPr="001808CE">
        <w:rPr>
          <w:rFonts w:ascii="Times New Roman" w:hAnsi="Times New Roman" w:cs="Times New Roman"/>
          <w:sz w:val="28"/>
          <w:szCs w:val="28"/>
        </w:rPr>
        <w:t>Обязательными моментами доклада, требующими хотя бы краткого освещения в докладе, являются следующие:</w:t>
      </w:r>
      <w:proofErr w:type="gramEnd"/>
    </w:p>
    <w:p w:rsidR="001808CE" w:rsidRPr="001808CE" w:rsidRDefault="001808CE" w:rsidP="00101292">
      <w:pPr>
        <w:spacing w:after="0"/>
        <w:ind w:firstLine="709"/>
        <w:jc w:val="both"/>
        <w:rPr>
          <w:rFonts w:ascii="Times New Roman" w:hAnsi="Times New Roman" w:cs="Times New Roman"/>
          <w:sz w:val="28"/>
          <w:szCs w:val="28"/>
        </w:rPr>
      </w:pPr>
      <w:r w:rsidRPr="001808CE">
        <w:rPr>
          <w:rFonts w:ascii="Times New Roman" w:hAnsi="Times New Roman" w:cs="Times New Roman"/>
          <w:sz w:val="28"/>
          <w:szCs w:val="28"/>
        </w:rPr>
        <w:t>1. Цель и задачи исследования.</w:t>
      </w:r>
    </w:p>
    <w:p w:rsidR="001808CE" w:rsidRPr="001808CE" w:rsidRDefault="001808CE" w:rsidP="00101292">
      <w:pPr>
        <w:spacing w:after="0"/>
        <w:ind w:firstLine="709"/>
        <w:jc w:val="both"/>
        <w:rPr>
          <w:rFonts w:ascii="Times New Roman" w:hAnsi="Times New Roman" w:cs="Times New Roman"/>
          <w:sz w:val="28"/>
          <w:szCs w:val="28"/>
        </w:rPr>
      </w:pPr>
      <w:r w:rsidRPr="001808CE">
        <w:rPr>
          <w:rFonts w:ascii="Times New Roman" w:hAnsi="Times New Roman" w:cs="Times New Roman"/>
          <w:sz w:val="28"/>
          <w:szCs w:val="28"/>
        </w:rPr>
        <w:t>2. Методы и методики.</w:t>
      </w:r>
    </w:p>
    <w:p w:rsidR="001808CE" w:rsidRPr="001808CE" w:rsidRDefault="001808CE" w:rsidP="00101292">
      <w:pPr>
        <w:spacing w:after="0"/>
        <w:ind w:firstLine="709"/>
        <w:jc w:val="both"/>
        <w:rPr>
          <w:rFonts w:ascii="Times New Roman" w:hAnsi="Times New Roman" w:cs="Times New Roman"/>
          <w:sz w:val="28"/>
          <w:szCs w:val="28"/>
        </w:rPr>
      </w:pPr>
      <w:r w:rsidRPr="001808CE">
        <w:rPr>
          <w:rFonts w:ascii="Times New Roman" w:hAnsi="Times New Roman" w:cs="Times New Roman"/>
          <w:sz w:val="28"/>
          <w:szCs w:val="28"/>
        </w:rPr>
        <w:t>3. Объект и предмет исследования.</w:t>
      </w:r>
    </w:p>
    <w:p w:rsidR="001808CE" w:rsidRPr="001808CE" w:rsidRDefault="001808CE" w:rsidP="00101292">
      <w:pPr>
        <w:spacing w:after="0"/>
        <w:ind w:firstLine="709"/>
        <w:jc w:val="both"/>
        <w:rPr>
          <w:rFonts w:ascii="Times New Roman" w:hAnsi="Times New Roman" w:cs="Times New Roman"/>
          <w:sz w:val="28"/>
          <w:szCs w:val="28"/>
        </w:rPr>
      </w:pPr>
      <w:r w:rsidRPr="001808CE">
        <w:rPr>
          <w:rFonts w:ascii="Times New Roman" w:hAnsi="Times New Roman" w:cs="Times New Roman"/>
          <w:sz w:val="28"/>
          <w:szCs w:val="28"/>
        </w:rPr>
        <w:t>4. Гипотеза.</w:t>
      </w:r>
    </w:p>
    <w:p w:rsidR="001808CE" w:rsidRPr="001808CE" w:rsidRDefault="001808CE" w:rsidP="00101292">
      <w:pPr>
        <w:spacing w:after="0"/>
        <w:ind w:firstLine="709"/>
        <w:jc w:val="both"/>
        <w:rPr>
          <w:rFonts w:ascii="Times New Roman" w:hAnsi="Times New Roman" w:cs="Times New Roman"/>
          <w:sz w:val="28"/>
          <w:szCs w:val="28"/>
        </w:rPr>
      </w:pPr>
      <w:r w:rsidRPr="001808CE">
        <w:rPr>
          <w:rFonts w:ascii="Times New Roman" w:hAnsi="Times New Roman" w:cs="Times New Roman"/>
          <w:sz w:val="28"/>
          <w:szCs w:val="28"/>
        </w:rPr>
        <w:t>5. Процедура исследования (в общих чертах).</w:t>
      </w:r>
    </w:p>
    <w:p w:rsidR="001808CE" w:rsidRPr="001808CE" w:rsidRDefault="001808CE" w:rsidP="00101292">
      <w:pPr>
        <w:spacing w:after="0"/>
        <w:ind w:firstLine="709"/>
        <w:jc w:val="both"/>
        <w:rPr>
          <w:rFonts w:ascii="Times New Roman" w:hAnsi="Times New Roman" w:cs="Times New Roman"/>
          <w:sz w:val="28"/>
          <w:szCs w:val="28"/>
        </w:rPr>
      </w:pPr>
      <w:r w:rsidRPr="001808CE">
        <w:rPr>
          <w:rFonts w:ascii="Times New Roman" w:hAnsi="Times New Roman" w:cs="Times New Roman"/>
          <w:sz w:val="28"/>
          <w:szCs w:val="28"/>
        </w:rPr>
        <w:t>6. Основные результаты исследования (задачи исследования).</w:t>
      </w:r>
    </w:p>
    <w:p w:rsidR="001808CE" w:rsidRPr="001808CE" w:rsidRDefault="001808CE" w:rsidP="00101292">
      <w:pPr>
        <w:spacing w:after="0"/>
        <w:ind w:firstLine="709"/>
        <w:jc w:val="both"/>
        <w:rPr>
          <w:rFonts w:ascii="Times New Roman" w:hAnsi="Times New Roman" w:cs="Times New Roman"/>
          <w:sz w:val="28"/>
          <w:szCs w:val="28"/>
        </w:rPr>
      </w:pPr>
      <w:r w:rsidRPr="001808CE">
        <w:rPr>
          <w:rFonts w:ascii="Times New Roman" w:hAnsi="Times New Roman" w:cs="Times New Roman"/>
          <w:sz w:val="28"/>
          <w:szCs w:val="28"/>
        </w:rPr>
        <w:t>7. Выводы.</w:t>
      </w:r>
    </w:p>
    <w:p w:rsidR="001808CE" w:rsidRDefault="001808CE" w:rsidP="00101292">
      <w:pPr>
        <w:spacing w:after="0"/>
        <w:ind w:firstLine="709"/>
        <w:jc w:val="both"/>
        <w:rPr>
          <w:rFonts w:ascii="Times New Roman" w:hAnsi="Times New Roman" w:cs="Times New Roman"/>
          <w:sz w:val="28"/>
          <w:szCs w:val="28"/>
        </w:rPr>
      </w:pPr>
      <w:r w:rsidRPr="001808CE">
        <w:rPr>
          <w:rFonts w:ascii="Times New Roman" w:hAnsi="Times New Roman" w:cs="Times New Roman"/>
          <w:sz w:val="28"/>
          <w:szCs w:val="28"/>
        </w:rPr>
        <w:t>Желательно вслух проговорить выступление заранее и отметить затраченное время, чтобы скорректировать объем доклада.</w:t>
      </w:r>
    </w:p>
    <w:p w:rsidR="00007813" w:rsidRPr="00FE4D78" w:rsidRDefault="00007813" w:rsidP="00101292">
      <w:pPr>
        <w:pStyle w:val="22"/>
        <w:shd w:val="clear" w:color="auto" w:fill="auto"/>
        <w:tabs>
          <w:tab w:val="left" w:pos="1134"/>
        </w:tabs>
        <w:spacing w:line="276" w:lineRule="auto"/>
        <w:ind w:left="709"/>
        <w:jc w:val="both"/>
      </w:pPr>
      <w:r w:rsidRPr="00FE4D78">
        <w:rPr>
          <w:rStyle w:val="23"/>
        </w:rPr>
        <w:t xml:space="preserve">Не допускаются </w:t>
      </w:r>
      <w:r w:rsidRPr="00FE4D78">
        <w:t>к защите и возвращаются для повторного написания:</w:t>
      </w:r>
    </w:p>
    <w:p w:rsidR="00007813" w:rsidRPr="00FE4D78" w:rsidRDefault="006F5C3E" w:rsidP="00101292">
      <w:pPr>
        <w:pStyle w:val="22"/>
        <w:shd w:val="clear" w:color="auto" w:fill="auto"/>
        <w:tabs>
          <w:tab w:val="left" w:pos="1134"/>
        </w:tabs>
        <w:spacing w:line="276" w:lineRule="auto"/>
        <w:ind w:firstLine="709"/>
        <w:jc w:val="both"/>
      </w:pPr>
      <w:r>
        <w:t>‒</w:t>
      </w:r>
      <w:r w:rsidR="00007813" w:rsidRPr="00FE4D78">
        <w:t xml:space="preserve"> курсовые работы, полностью или в значительной степени</w:t>
      </w:r>
      <w:r w:rsidR="00007813">
        <w:t>,</w:t>
      </w:r>
      <w:r w:rsidR="00007813" w:rsidRPr="00FE4D78">
        <w:t xml:space="preserve"> выполненные не самостоятельно (путем сканирования, ксерокопирования или механического переписывания материала из источников информации без использования цитирования), и (или) курсовые работы, объем цитированного текста</w:t>
      </w:r>
      <w:r w:rsidR="00007813">
        <w:t>,</w:t>
      </w:r>
      <w:r w:rsidR="00007813" w:rsidRPr="00FE4D78">
        <w:t xml:space="preserve"> которых составляет более 70%;</w:t>
      </w:r>
    </w:p>
    <w:p w:rsidR="00007813" w:rsidRPr="00FE4D78" w:rsidRDefault="00007813" w:rsidP="000A6E64">
      <w:pPr>
        <w:pStyle w:val="22"/>
        <w:shd w:val="clear" w:color="auto" w:fill="auto"/>
        <w:tabs>
          <w:tab w:val="left" w:pos="1134"/>
        </w:tabs>
        <w:spacing w:line="276" w:lineRule="auto"/>
        <w:ind w:firstLine="709"/>
        <w:jc w:val="both"/>
      </w:pPr>
      <w:r w:rsidRPr="00FE4D78">
        <w:t xml:space="preserve"> </w:t>
      </w:r>
      <w:r w:rsidR="006F5C3E">
        <w:t>‒</w:t>
      </w:r>
      <w:r w:rsidRPr="00FE4D78">
        <w:t xml:space="preserve"> работы, в которых выявлены существенные ошибки (например, использование утративших силу нормативных правовых актов, комментариев к ним и т.</w:t>
      </w:r>
      <w:r w:rsidR="006F5C3E">
        <w:t>д</w:t>
      </w:r>
      <w:r w:rsidRPr="00FE4D78">
        <w:t>.), недостатки, свидетельствующие о том, что основные вопросы темы не усвоены;</w:t>
      </w:r>
    </w:p>
    <w:p w:rsidR="00007813" w:rsidRDefault="00007813" w:rsidP="00101292">
      <w:pPr>
        <w:pStyle w:val="22"/>
        <w:shd w:val="clear" w:color="auto" w:fill="auto"/>
        <w:tabs>
          <w:tab w:val="left" w:pos="1134"/>
        </w:tabs>
        <w:spacing w:line="276" w:lineRule="auto"/>
        <w:ind w:firstLine="709"/>
        <w:jc w:val="both"/>
      </w:pPr>
      <w:r w:rsidRPr="00FE4D78">
        <w:lastRenderedPageBreak/>
        <w:t xml:space="preserve"> </w:t>
      </w:r>
      <w:r w:rsidR="006F5C3E">
        <w:t>‒</w:t>
      </w:r>
      <w:r w:rsidRPr="00FE4D78">
        <w:t xml:space="preserve"> работы, характеризующиеся низким уровнем грамотности и небрежным оформлением.</w:t>
      </w:r>
    </w:p>
    <w:p w:rsidR="00007813" w:rsidRDefault="00007813" w:rsidP="00101292">
      <w:pPr>
        <w:pStyle w:val="22"/>
        <w:shd w:val="clear" w:color="auto" w:fill="auto"/>
        <w:tabs>
          <w:tab w:val="left" w:pos="1134"/>
        </w:tabs>
        <w:spacing w:line="276" w:lineRule="auto"/>
        <w:ind w:firstLine="709"/>
        <w:jc w:val="both"/>
        <w:rPr>
          <w:color w:val="000000"/>
        </w:rPr>
      </w:pPr>
      <w:r w:rsidRPr="002703AB">
        <w:rPr>
          <w:color w:val="000000"/>
        </w:rPr>
        <w:t>Окончательная оценка выставляется студенту по результатам защиты работы в соответствии с количеством набранных баллов.</w:t>
      </w:r>
    </w:p>
    <w:p w:rsidR="001808CE" w:rsidRDefault="001808CE" w:rsidP="00101292">
      <w:pPr>
        <w:rPr>
          <w:rFonts w:ascii="Times New Roman" w:eastAsia="Times New Roman" w:hAnsi="Times New Roman" w:cs="Times New Roman"/>
          <w:color w:val="000000"/>
          <w:sz w:val="28"/>
          <w:szCs w:val="28"/>
        </w:rPr>
      </w:pPr>
    </w:p>
    <w:p w:rsidR="00007813" w:rsidRPr="00641B50" w:rsidRDefault="00007813" w:rsidP="0014698F">
      <w:pPr>
        <w:pStyle w:val="22"/>
        <w:shd w:val="clear" w:color="auto" w:fill="auto"/>
        <w:tabs>
          <w:tab w:val="left" w:pos="1134"/>
        </w:tabs>
        <w:spacing w:line="276" w:lineRule="auto"/>
        <w:ind w:firstLine="1134"/>
        <w:jc w:val="both"/>
        <w:rPr>
          <w:b/>
        </w:rPr>
      </w:pPr>
      <w:r w:rsidRPr="00B0775A">
        <w:rPr>
          <w:b/>
        </w:rPr>
        <w:t>6 СПИСОК РЕКОМЕНДУЕМЫХ ИСТОЧНИКОВ</w:t>
      </w:r>
    </w:p>
    <w:p w:rsidR="001A79A9" w:rsidRDefault="001A79A9" w:rsidP="0014698F">
      <w:pPr>
        <w:spacing w:after="0"/>
        <w:ind w:firstLine="851"/>
        <w:jc w:val="both"/>
        <w:rPr>
          <w:rFonts w:ascii="Times New Roman" w:hAnsi="Times New Roman" w:cs="Times New Roman"/>
          <w:sz w:val="28"/>
          <w:szCs w:val="28"/>
        </w:rPr>
      </w:pPr>
    </w:p>
    <w:p w:rsidR="00376651" w:rsidRDefault="00376651" w:rsidP="00F069E1">
      <w:pPr>
        <w:spacing w:after="0"/>
        <w:ind w:left="709"/>
        <w:contextualSpacing/>
        <w:jc w:val="right"/>
        <w:rPr>
          <w:rFonts w:ascii="Times New Roman" w:eastAsia="Times New Roman" w:hAnsi="Times New Roman" w:cs="Times New Roman"/>
          <w:caps/>
          <w:sz w:val="28"/>
          <w:szCs w:val="28"/>
        </w:rPr>
      </w:pPr>
    </w:p>
    <w:p w:rsidR="009E15D7" w:rsidRPr="009E15D7" w:rsidRDefault="009E15D7" w:rsidP="00F069E1">
      <w:pPr>
        <w:pStyle w:val="a4"/>
        <w:widowControl w:val="0"/>
        <w:numPr>
          <w:ilvl w:val="0"/>
          <w:numId w:val="20"/>
        </w:numPr>
        <w:tabs>
          <w:tab w:val="left" w:pos="993"/>
        </w:tabs>
        <w:autoSpaceDE w:val="0"/>
        <w:autoSpaceDN w:val="0"/>
        <w:adjustRightInd w:val="0"/>
        <w:spacing w:after="0"/>
        <w:jc w:val="both"/>
        <w:rPr>
          <w:rFonts w:ascii="Times New Roman" w:hAnsi="Times New Roman" w:cs="Times New Roman"/>
          <w:color w:val="000000" w:themeColor="text1"/>
          <w:sz w:val="28"/>
          <w:szCs w:val="28"/>
        </w:rPr>
      </w:pPr>
      <w:proofErr w:type="spellStart"/>
      <w:r w:rsidRPr="009E15D7">
        <w:rPr>
          <w:rFonts w:ascii="Times New Roman" w:hAnsi="Times New Roman" w:cs="Times New Roman"/>
          <w:iCs/>
          <w:color w:val="000000" w:themeColor="text1"/>
          <w:sz w:val="28"/>
          <w:szCs w:val="28"/>
          <w:shd w:val="clear" w:color="auto" w:fill="FFFFFF"/>
        </w:rPr>
        <w:t>Бондина</w:t>
      </w:r>
      <w:proofErr w:type="spellEnd"/>
      <w:r w:rsidRPr="009E15D7">
        <w:rPr>
          <w:rFonts w:ascii="Times New Roman" w:hAnsi="Times New Roman" w:cs="Times New Roman"/>
          <w:iCs/>
          <w:color w:val="000000" w:themeColor="text1"/>
          <w:sz w:val="28"/>
          <w:szCs w:val="28"/>
          <w:shd w:val="clear" w:color="auto" w:fill="FFFFFF"/>
        </w:rPr>
        <w:t xml:space="preserve"> Н.Н. Бухгалтерская (финансовая) отчетность [Электронный ресурс]: учебное пособие / Н.Н. </w:t>
      </w:r>
      <w:proofErr w:type="spellStart"/>
      <w:r w:rsidRPr="009E15D7">
        <w:rPr>
          <w:rFonts w:ascii="Times New Roman" w:hAnsi="Times New Roman" w:cs="Times New Roman"/>
          <w:iCs/>
          <w:color w:val="000000" w:themeColor="text1"/>
          <w:sz w:val="28"/>
          <w:szCs w:val="28"/>
          <w:shd w:val="clear" w:color="auto" w:fill="FFFFFF"/>
        </w:rPr>
        <w:t>Бондина</w:t>
      </w:r>
      <w:proofErr w:type="spellEnd"/>
      <w:r w:rsidRPr="009E15D7">
        <w:rPr>
          <w:rFonts w:ascii="Times New Roman" w:hAnsi="Times New Roman" w:cs="Times New Roman"/>
          <w:iCs/>
          <w:color w:val="000000" w:themeColor="text1"/>
          <w:sz w:val="28"/>
          <w:szCs w:val="28"/>
          <w:shd w:val="clear" w:color="auto" w:fill="FFFFFF"/>
        </w:rPr>
        <w:t xml:space="preserve">, И.А. </w:t>
      </w:r>
      <w:proofErr w:type="spellStart"/>
      <w:r w:rsidRPr="009E15D7">
        <w:rPr>
          <w:rFonts w:ascii="Times New Roman" w:hAnsi="Times New Roman" w:cs="Times New Roman"/>
          <w:iCs/>
          <w:color w:val="000000" w:themeColor="text1"/>
          <w:sz w:val="28"/>
          <w:szCs w:val="28"/>
          <w:shd w:val="clear" w:color="auto" w:fill="FFFFFF"/>
        </w:rPr>
        <w:t>Бондин</w:t>
      </w:r>
      <w:proofErr w:type="spellEnd"/>
      <w:r w:rsidRPr="009E15D7">
        <w:rPr>
          <w:rFonts w:ascii="Times New Roman" w:hAnsi="Times New Roman" w:cs="Times New Roman"/>
          <w:iCs/>
          <w:color w:val="000000" w:themeColor="text1"/>
          <w:sz w:val="28"/>
          <w:szCs w:val="28"/>
          <w:shd w:val="clear" w:color="auto" w:fill="FFFFFF"/>
        </w:rPr>
        <w:t xml:space="preserve">, Т.В. Зубкова, И.В. Павлова. </w:t>
      </w:r>
      <w:r>
        <w:rPr>
          <w:rFonts w:ascii="Times New Roman" w:hAnsi="Times New Roman" w:cs="Times New Roman"/>
          <w:iCs/>
          <w:color w:val="000000" w:themeColor="text1"/>
          <w:sz w:val="28"/>
          <w:szCs w:val="28"/>
          <w:shd w:val="clear" w:color="auto" w:fill="FFFFFF"/>
        </w:rPr>
        <w:t>‒</w:t>
      </w:r>
      <w:r w:rsidRPr="009E15D7">
        <w:rPr>
          <w:rFonts w:ascii="Times New Roman" w:hAnsi="Times New Roman" w:cs="Times New Roman"/>
          <w:iCs/>
          <w:color w:val="000000" w:themeColor="text1"/>
          <w:sz w:val="28"/>
          <w:szCs w:val="28"/>
          <w:shd w:val="clear" w:color="auto" w:fill="FFFFFF"/>
        </w:rPr>
        <w:t xml:space="preserve"> М.: НИЦ ИНФРА-М, 2016. </w:t>
      </w:r>
      <w:r>
        <w:rPr>
          <w:rFonts w:ascii="Times New Roman" w:hAnsi="Times New Roman" w:cs="Times New Roman"/>
          <w:iCs/>
          <w:color w:val="000000" w:themeColor="text1"/>
          <w:sz w:val="28"/>
          <w:szCs w:val="28"/>
          <w:shd w:val="clear" w:color="auto" w:fill="FFFFFF"/>
        </w:rPr>
        <w:t>‒</w:t>
      </w:r>
      <w:r w:rsidRPr="009E15D7">
        <w:rPr>
          <w:rFonts w:ascii="Times New Roman" w:hAnsi="Times New Roman" w:cs="Times New Roman"/>
          <w:iCs/>
          <w:color w:val="000000" w:themeColor="text1"/>
          <w:sz w:val="28"/>
          <w:szCs w:val="28"/>
          <w:shd w:val="clear" w:color="auto" w:fill="FFFFFF"/>
        </w:rPr>
        <w:t xml:space="preserve"> 418</w:t>
      </w:r>
      <w:r w:rsidRPr="009E15D7">
        <w:rPr>
          <w:rFonts w:ascii="Times New Roman" w:hAnsi="Times New Roman" w:cs="Times New Roman"/>
          <w:color w:val="000000" w:themeColor="text1"/>
          <w:sz w:val="28"/>
          <w:szCs w:val="28"/>
          <w:shd w:val="clear" w:color="auto" w:fill="FFFFFF"/>
        </w:rPr>
        <w:t xml:space="preserve"> с. – Режим доступа:</w:t>
      </w:r>
      <w:r w:rsidRPr="009E15D7">
        <w:rPr>
          <w:rFonts w:ascii="Times New Roman" w:hAnsi="Times New Roman" w:cs="Times New Roman"/>
          <w:iCs/>
          <w:color w:val="000000" w:themeColor="text1"/>
          <w:sz w:val="28"/>
          <w:szCs w:val="28"/>
          <w:shd w:val="clear" w:color="auto" w:fill="FFFFFF"/>
        </w:rPr>
        <w:t xml:space="preserve"> </w:t>
      </w:r>
      <w:hyperlink r:id="rId8" w:history="1">
        <w:r w:rsidRPr="009E15D7">
          <w:rPr>
            <w:rStyle w:val="a8"/>
            <w:rFonts w:ascii="Times New Roman" w:hAnsi="Times New Roman" w:cs="Times New Roman"/>
            <w:iCs/>
            <w:color w:val="000000" w:themeColor="text1"/>
            <w:sz w:val="28"/>
            <w:szCs w:val="28"/>
            <w:u w:val="none"/>
            <w:shd w:val="clear" w:color="auto" w:fill="FFFFFF"/>
          </w:rPr>
          <w:t xml:space="preserve">http://znanium.com/catalog/product/460164. </w:t>
        </w:r>
      </w:hyperlink>
      <w:r w:rsidRPr="009E15D7">
        <w:rPr>
          <w:rFonts w:ascii="Times New Roman" w:hAnsi="Times New Roman" w:cs="Times New Roman"/>
          <w:iCs/>
          <w:color w:val="000000" w:themeColor="text1"/>
          <w:sz w:val="28"/>
          <w:szCs w:val="28"/>
          <w:shd w:val="clear" w:color="auto" w:fill="FFFFFF"/>
        </w:rPr>
        <w:t xml:space="preserve"> </w:t>
      </w:r>
    </w:p>
    <w:p w:rsidR="009E15D7" w:rsidRPr="009E15D7" w:rsidRDefault="009E15D7" w:rsidP="00F069E1">
      <w:pPr>
        <w:pStyle w:val="a4"/>
        <w:widowControl w:val="0"/>
        <w:numPr>
          <w:ilvl w:val="0"/>
          <w:numId w:val="20"/>
        </w:numPr>
        <w:tabs>
          <w:tab w:val="left" w:pos="993"/>
        </w:tabs>
        <w:autoSpaceDE w:val="0"/>
        <w:autoSpaceDN w:val="0"/>
        <w:adjustRightInd w:val="0"/>
        <w:spacing w:after="0"/>
        <w:jc w:val="both"/>
        <w:rPr>
          <w:rFonts w:ascii="Times New Roman" w:hAnsi="Times New Roman" w:cs="Times New Roman"/>
          <w:color w:val="000000" w:themeColor="text1"/>
          <w:sz w:val="28"/>
          <w:szCs w:val="28"/>
        </w:rPr>
      </w:pPr>
      <w:r w:rsidRPr="009E15D7">
        <w:rPr>
          <w:rFonts w:ascii="Times New Roman" w:hAnsi="Times New Roman" w:cs="Times New Roman"/>
          <w:iCs/>
          <w:color w:val="000000" w:themeColor="text1"/>
          <w:sz w:val="28"/>
          <w:szCs w:val="28"/>
          <w:shd w:val="clear" w:color="auto" w:fill="FFFFFF"/>
        </w:rPr>
        <w:t xml:space="preserve">Домбровская Е.Н. Бухгалтерская (финансовая) отчетность [Электронный ресурс]: учебное пособие / Домбровская Е.Н. </w:t>
      </w:r>
      <w:r>
        <w:rPr>
          <w:rFonts w:ascii="Times New Roman" w:hAnsi="Times New Roman" w:cs="Times New Roman"/>
          <w:iCs/>
          <w:color w:val="000000" w:themeColor="text1"/>
          <w:sz w:val="28"/>
          <w:szCs w:val="28"/>
          <w:shd w:val="clear" w:color="auto" w:fill="FFFFFF"/>
        </w:rPr>
        <w:t>‒</w:t>
      </w:r>
      <w:r w:rsidRPr="009E15D7">
        <w:rPr>
          <w:rFonts w:ascii="Times New Roman" w:hAnsi="Times New Roman" w:cs="Times New Roman"/>
          <w:iCs/>
          <w:color w:val="000000" w:themeColor="text1"/>
          <w:sz w:val="28"/>
          <w:szCs w:val="28"/>
          <w:shd w:val="clear" w:color="auto" w:fill="FFFFFF"/>
        </w:rPr>
        <w:t xml:space="preserve"> М.:ИЦ РИОР, ИНФРА-М Издательский Дом, 2016. </w:t>
      </w:r>
      <w:r>
        <w:rPr>
          <w:rFonts w:ascii="Times New Roman" w:hAnsi="Times New Roman" w:cs="Times New Roman"/>
          <w:iCs/>
          <w:color w:val="000000" w:themeColor="text1"/>
          <w:sz w:val="28"/>
          <w:szCs w:val="28"/>
          <w:shd w:val="clear" w:color="auto" w:fill="FFFFFF"/>
        </w:rPr>
        <w:t>‒</w:t>
      </w:r>
      <w:r w:rsidRPr="009E15D7">
        <w:rPr>
          <w:rFonts w:ascii="Times New Roman" w:hAnsi="Times New Roman" w:cs="Times New Roman"/>
          <w:iCs/>
          <w:color w:val="000000" w:themeColor="text1"/>
          <w:sz w:val="28"/>
          <w:szCs w:val="28"/>
          <w:shd w:val="clear" w:color="auto" w:fill="FFFFFF"/>
        </w:rPr>
        <w:t xml:space="preserve"> 96 с</w:t>
      </w:r>
      <w:r w:rsidRPr="009E15D7">
        <w:rPr>
          <w:rFonts w:ascii="Times New Roman" w:hAnsi="Times New Roman" w:cs="Times New Roman"/>
          <w:color w:val="000000" w:themeColor="text1"/>
          <w:sz w:val="28"/>
          <w:szCs w:val="28"/>
          <w:shd w:val="clear" w:color="auto" w:fill="FFFFFF"/>
        </w:rPr>
        <w:t>. – Режим доступа:</w:t>
      </w:r>
      <w:r w:rsidRPr="009E15D7">
        <w:rPr>
          <w:rFonts w:ascii="Times New Roman" w:hAnsi="Times New Roman" w:cs="Times New Roman"/>
          <w:iCs/>
          <w:color w:val="000000" w:themeColor="text1"/>
          <w:sz w:val="28"/>
          <w:szCs w:val="28"/>
          <w:shd w:val="clear" w:color="auto" w:fill="FFFFFF"/>
        </w:rPr>
        <w:t xml:space="preserve">  </w:t>
      </w:r>
      <w:hyperlink r:id="rId9" w:history="1">
        <w:r w:rsidRPr="009E15D7">
          <w:rPr>
            <w:rStyle w:val="a8"/>
            <w:rFonts w:ascii="Times New Roman" w:hAnsi="Times New Roman" w:cs="Times New Roman"/>
            <w:iCs/>
            <w:color w:val="000000" w:themeColor="text1"/>
            <w:sz w:val="28"/>
            <w:szCs w:val="28"/>
            <w:u w:val="none"/>
            <w:shd w:val="clear" w:color="auto" w:fill="FFFFFF"/>
          </w:rPr>
          <w:t xml:space="preserve">http://znanium.com/catalog/product/522107. </w:t>
        </w:r>
      </w:hyperlink>
    </w:p>
    <w:p w:rsidR="009E15D7" w:rsidRPr="009E15D7" w:rsidRDefault="009E15D7" w:rsidP="00F069E1">
      <w:pPr>
        <w:pStyle w:val="a4"/>
        <w:widowControl w:val="0"/>
        <w:numPr>
          <w:ilvl w:val="0"/>
          <w:numId w:val="20"/>
        </w:numPr>
        <w:shd w:val="clear" w:color="auto" w:fill="FFFFFF"/>
        <w:tabs>
          <w:tab w:val="left" w:pos="993"/>
        </w:tabs>
        <w:autoSpaceDE w:val="0"/>
        <w:autoSpaceDN w:val="0"/>
        <w:adjustRightInd w:val="0"/>
        <w:spacing w:after="0"/>
        <w:jc w:val="both"/>
        <w:rPr>
          <w:rFonts w:ascii="Times New Roman" w:eastAsia="Times New Roman" w:hAnsi="Times New Roman" w:cs="Times New Roman"/>
          <w:b/>
          <w:bCs/>
          <w:color w:val="000000" w:themeColor="text1"/>
          <w:sz w:val="28"/>
          <w:szCs w:val="28"/>
        </w:rPr>
      </w:pPr>
      <w:r w:rsidRPr="009E15D7">
        <w:rPr>
          <w:rFonts w:ascii="Times New Roman" w:hAnsi="Times New Roman" w:cs="Times New Roman"/>
          <w:color w:val="000000" w:themeColor="text1"/>
          <w:sz w:val="28"/>
          <w:szCs w:val="28"/>
        </w:rPr>
        <w:t xml:space="preserve">Керимов В.Э. Бухгалтерский финансовый учет [Электронный ресурс]: учебник / В.Э. Керимов. </w:t>
      </w:r>
      <w:r>
        <w:rPr>
          <w:rFonts w:ascii="Times New Roman" w:hAnsi="Times New Roman" w:cs="Times New Roman"/>
          <w:color w:val="000000" w:themeColor="text1"/>
          <w:sz w:val="28"/>
          <w:szCs w:val="28"/>
        </w:rPr>
        <w:t>‒</w:t>
      </w:r>
      <w:r w:rsidRPr="009E15D7">
        <w:rPr>
          <w:rFonts w:ascii="Times New Roman" w:hAnsi="Times New Roman" w:cs="Times New Roman"/>
          <w:color w:val="000000" w:themeColor="text1"/>
          <w:sz w:val="28"/>
          <w:szCs w:val="28"/>
        </w:rPr>
        <w:t xml:space="preserve"> 6-е изд. </w:t>
      </w:r>
      <w:r>
        <w:rPr>
          <w:rFonts w:ascii="Times New Roman" w:hAnsi="Times New Roman" w:cs="Times New Roman"/>
          <w:color w:val="000000" w:themeColor="text1"/>
          <w:sz w:val="28"/>
          <w:szCs w:val="28"/>
        </w:rPr>
        <w:t>‒</w:t>
      </w:r>
      <w:r w:rsidRPr="009E15D7">
        <w:rPr>
          <w:rFonts w:ascii="Times New Roman" w:hAnsi="Times New Roman" w:cs="Times New Roman"/>
          <w:color w:val="000000" w:themeColor="text1"/>
          <w:sz w:val="28"/>
          <w:szCs w:val="28"/>
        </w:rPr>
        <w:t xml:space="preserve"> М.: Издательско-торговая корпорация «Дашков и К°», 2018. </w:t>
      </w:r>
      <w:r>
        <w:rPr>
          <w:rFonts w:ascii="Times New Roman" w:hAnsi="Times New Roman" w:cs="Times New Roman"/>
          <w:color w:val="000000" w:themeColor="text1"/>
          <w:sz w:val="28"/>
          <w:szCs w:val="28"/>
        </w:rPr>
        <w:t>‒</w:t>
      </w:r>
      <w:r w:rsidRPr="009E15D7">
        <w:rPr>
          <w:rFonts w:ascii="Times New Roman" w:hAnsi="Times New Roman" w:cs="Times New Roman"/>
          <w:color w:val="000000" w:themeColor="text1"/>
          <w:sz w:val="28"/>
          <w:szCs w:val="28"/>
        </w:rPr>
        <w:t xml:space="preserve"> 688 с. – Режим доступа: </w:t>
      </w:r>
      <w:hyperlink r:id="rId10" w:history="1">
        <w:r w:rsidRPr="009E15D7">
          <w:rPr>
            <w:rFonts w:ascii="Times New Roman" w:hAnsi="Times New Roman" w:cs="Times New Roman"/>
            <w:color w:val="000000" w:themeColor="text1"/>
            <w:sz w:val="28"/>
            <w:szCs w:val="28"/>
          </w:rPr>
          <w:t>http://znanium.com/catalog/product/415056</w:t>
        </w:r>
      </w:hyperlink>
      <w:r>
        <w:rPr>
          <w:rFonts w:ascii="Times New Roman" w:hAnsi="Times New Roman" w:cs="Times New Roman"/>
          <w:color w:val="000000" w:themeColor="text1"/>
          <w:sz w:val="28"/>
          <w:szCs w:val="28"/>
        </w:rPr>
        <w:t>.</w:t>
      </w:r>
      <w:r w:rsidRPr="009E15D7">
        <w:rPr>
          <w:rFonts w:ascii="Times New Roman" w:hAnsi="Times New Roman" w:cs="Times New Roman"/>
          <w:color w:val="000000" w:themeColor="text1"/>
          <w:sz w:val="28"/>
          <w:szCs w:val="28"/>
        </w:rPr>
        <w:t> </w:t>
      </w:r>
    </w:p>
    <w:p w:rsidR="009E15D7" w:rsidRPr="009E15D7" w:rsidRDefault="009E15D7" w:rsidP="00F069E1">
      <w:pPr>
        <w:pStyle w:val="a4"/>
        <w:widowControl w:val="0"/>
        <w:numPr>
          <w:ilvl w:val="0"/>
          <w:numId w:val="20"/>
        </w:numPr>
        <w:tabs>
          <w:tab w:val="left" w:pos="993"/>
        </w:tabs>
        <w:autoSpaceDE w:val="0"/>
        <w:autoSpaceDN w:val="0"/>
        <w:adjustRightInd w:val="0"/>
        <w:spacing w:after="0"/>
        <w:jc w:val="both"/>
        <w:rPr>
          <w:rFonts w:ascii="Times New Roman" w:hAnsi="Times New Roman" w:cs="Times New Roman"/>
          <w:color w:val="000000" w:themeColor="text1"/>
          <w:sz w:val="28"/>
          <w:szCs w:val="28"/>
        </w:rPr>
      </w:pPr>
      <w:r w:rsidRPr="009E15D7">
        <w:rPr>
          <w:rFonts w:ascii="Times New Roman" w:eastAsia="Times New Roman" w:hAnsi="Times New Roman" w:cs="Times New Roman"/>
          <w:bCs/>
          <w:color w:val="000000" w:themeColor="text1"/>
          <w:sz w:val="28"/>
          <w:szCs w:val="28"/>
        </w:rPr>
        <w:t xml:space="preserve">Никандрова Л.К. Бухгалтерский финансовый учет [Электронный ресурс]: учебник /Л.К. Никандрова, М.Д. Акатьева. ‒ М.: НИЦ ИНФРА-М, 2015. ‒ 277 с. – Режим доступа: </w:t>
      </w:r>
      <w:hyperlink r:id="rId11" w:history="1">
        <w:r w:rsidRPr="009E15D7">
          <w:rPr>
            <w:rStyle w:val="a8"/>
            <w:rFonts w:ascii="Times New Roman" w:eastAsia="Times New Roman" w:hAnsi="Times New Roman" w:cs="Times New Roman"/>
            <w:bCs/>
            <w:color w:val="000000" w:themeColor="text1"/>
            <w:sz w:val="28"/>
            <w:szCs w:val="28"/>
            <w:u w:val="none"/>
          </w:rPr>
          <w:t>http://znanium.com/bookread2.php?book=467968</w:t>
        </w:r>
      </w:hyperlink>
      <w:r>
        <w:rPr>
          <w:rStyle w:val="a8"/>
          <w:rFonts w:ascii="Times New Roman" w:eastAsia="Times New Roman" w:hAnsi="Times New Roman" w:cs="Times New Roman"/>
          <w:bCs/>
          <w:color w:val="000000" w:themeColor="text1"/>
          <w:sz w:val="28"/>
          <w:szCs w:val="28"/>
          <w:u w:val="none"/>
        </w:rPr>
        <w:t>.</w:t>
      </w:r>
      <w:r w:rsidRPr="009E15D7">
        <w:rPr>
          <w:rFonts w:ascii="Times New Roman" w:eastAsia="Times New Roman" w:hAnsi="Times New Roman" w:cs="Times New Roman"/>
          <w:bCs/>
          <w:color w:val="000000" w:themeColor="text1"/>
          <w:sz w:val="28"/>
          <w:szCs w:val="28"/>
        </w:rPr>
        <w:t xml:space="preserve"> </w:t>
      </w:r>
    </w:p>
    <w:p w:rsidR="009E15D7" w:rsidRPr="009E15D7" w:rsidRDefault="009E15D7" w:rsidP="00F069E1">
      <w:pPr>
        <w:pStyle w:val="a4"/>
        <w:widowControl w:val="0"/>
        <w:numPr>
          <w:ilvl w:val="0"/>
          <w:numId w:val="20"/>
        </w:numPr>
        <w:tabs>
          <w:tab w:val="left" w:pos="993"/>
        </w:tabs>
        <w:autoSpaceDE w:val="0"/>
        <w:autoSpaceDN w:val="0"/>
        <w:adjustRightInd w:val="0"/>
        <w:spacing w:after="0"/>
        <w:jc w:val="both"/>
        <w:rPr>
          <w:rFonts w:ascii="Times New Roman" w:hAnsi="Times New Roman" w:cs="Times New Roman"/>
          <w:color w:val="000000" w:themeColor="text1"/>
          <w:sz w:val="28"/>
          <w:szCs w:val="28"/>
        </w:rPr>
      </w:pPr>
      <w:r w:rsidRPr="009E15D7">
        <w:rPr>
          <w:rFonts w:ascii="Times New Roman" w:eastAsia="Times New Roman" w:hAnsi="Times New Roman" w:cs="Times New Roman"/>
          <w:bCs/>
          <w:color w:val="000000" w:themeColor="text1"/>
          <w:kern w:val="32"/>
          <w:sz w:val="28"/>
          <w:szCs w:val="28"/>
        </w:rPr>
        <w:t xml:space="preserve">Петров А.М. Финансовый учет и отчетность [Электронный ресурс]: учебник / Под </w:t>
      </w:r>
      <w:proofErr w:type="spellStart"/>
      <w:r w:rsidRPr="009E15D7">
        <w:rPr>
          <w:rFonts w:ascii="Times New Roman" w:eastAsia="Times New Roman" w:hAnsi="Times New Roman" w:cs="Times New Roman"/>
          <w:bCs/>
          <w:color w:val="000000" w:themeColor="text1"/>
          <w:kern w:val="32"/>
          <w:sz w:val="28"/>
          <w:szCs w:val="28"/>
        </w:rPr>
        <w:t>ред</w:t>
      </w:r>
      <w:proofErr w:type="gramStart"/>
      <w:r w:rsidRPr="009E15D7">
        <w:rPr>
          <w:rFonts w:ascii="Times New Roman" w:eastAsia="Times New Roman" w:hAnsi="Times New Roman" w:cs="Times New Roman"/>
          <w:bCs/>
          <w:color w:val="000000" w:themeColor="text1"/>
          <w:kern w:val="32"/>
          <w:sz w:val="28"/>
          <w:szCs w:val="28"/>
        </w:rPr>
        <w:t>.д</w:t>
      </w:r>
      <w:proofErr w:type="gramEnd"/>
      <w:r w:rsidRPr="009E15D7">
        <w:rPr>
          <w:rFonts w:ascii="Times New Roman" w:eastAsia="Times New Roman" w:hAnsi="Times New Roman" w:cs="Times New Roman"/>
          <w:bCs/>
          <w:color w:val="000000" w:themeColor="text1"/>
          <w:kern w:val="32"/>
          <w:sz w:val="28"/>
          <w:szCs w:val="28"/>
        </w:rPr>
        <w:t>ок</w:t>
      </w:r>
      <w:proofErr w:type="spellEnd"/>
      <w:r w:rsidRPr="009E15D7">
        <w:rPr>
          <w:rFonts w:ascii="Times New Roman" w:eastAsia="Times New Roman" w:hAnsi="Times New Roman" w:cs="Times New Roman"/>
          <w:bCs/>
          <w:color w:val="000000" w:themeColor="text1"/>
          <w:kern w:val="32"/>
          <w:sz w:val="28"/>
          <w:szCs w:val="28"/>
        </w:rPr>
        <w:t xml:space="preserve">. эконом. наук А.М. </w:t>
      </w:r>
      <w:proofErr w:type="spellStart"/>
      <w:r w:rsidRPr="009E15D7">
        <w:rPr>
          <w:rFonts w:ascii="Times New Roman" w:eastAsia="Times New Roman" w:hAnsi="Times New Roman" w:cs="Times New Roman"/>
          <w:bCs/>
          <w:color w:val="000000" w:themeColor="text1"/>
          <w:kern w:val="32"/>
          <w:sz w:val="28"/>
          <w:szCs w:val="28"/>
        </w:rPr>
        <w:t>Петорова</w:t>
      </w:r>
      <w:proofErr w:type="spellEnd"/>
      <w:r w:rsidRPr="009E15D7">
        <w:rPr>
          <w:rFonts w:ascii="Times New Roman" w:eastAsia="Times New Roman" w:hAnsi="Times New Roman" w:cs="Times New Roman"/>
          <w:bCs/>
          <w:color w:val="000000" w:themeColor="text1"/>
          <w:kern w:val="32"/>
          <w:sz w:val="28"/>
          <w:szCs w:val="28"/>
        </w:rPr>
        <w:t xml:space="preserve">. </w:t>
      </w:r>
      <w:r w:rsidR="00F069E1">
        <w:rPr>
          <w:rFonts w:ascii="Times New Roman" w:eastAsia="Times New Roman" w:hAnsi="Times New Roman" w:cs="Times New Roman"/>
          <w:bCs/>
          <w:color w:val="000000" w:themeColor="text1"/>
          <w:kern w:val="32"/>
          <w:sz w:val="28"/>
          <w:szCs w:val="28"/>
        </w:rPr>
        <w:t>‒</w:t>
      </w:r>
      <w:r w:rsidRPr="009E15D7">
        <w:rPr>
          <w:rFonts w:ascii="Times New Roman" w:eastAsia="Times New Roman" w:hAnsi="Times New Roman" w:cs="Times New Roman"/>
          <w:bCs/>
          <w:color w:val="000000" w:themeColor="text1"/>
          <w:kern w:val="32"/>
          <w:sz w:val="28"/>
          <w:szCs w:val="28"/>
        </w:rPr>
        <w:t xml:space="preserve"> М.: Вузовский учебник: ИНФРА-М, 2017. ‒ 464 с. – Режим доступа </w:t>
      </w:r>
      <w:hyperlink r:id="rId12" w:history="1">
        <w:r w:rsidRPr="009E15D7">
          <w:rPr>
            <w:rFonts w:ascii="Times New Roman" w:eastAsia="Times New Roman" w:hAnsi="Times New Roman" w:cs="Times New Roman"/>
            <w:bCs/>
            <w:color w:val="000000" w:themeColor="text1"/>
            <w:kern w:val="32"/>
            <w:sz w:val="28"/>
            <w:szCs w:val="28"/>
          </w:rPr>
          <w:t>http://znanium.com/bookread2.php?book=766036</w:t>
        </w:r>
      </w:hyperlink>
      <w:r w:rsidRPr="009E15D7">
        <w:rPr>
          <w:rFonts w:ascii="Times New Roman" w:eastAsia="Times New Roman" w:hAnsi="Times New Roman" w:cs="Times New Roman"/>
          <w:bCs/>
          <w:color w:val="000000" w:themeColor="text1"/>
          <w:kern w:val="32"/>
          <w:sz w:val="28"/>
          <w:szCs w:val="28"/>
        </w:rPr>
        <w:t>.</w:t>
      </w:r>
    </w:p>
    <w:p w:rsidR="00376651" w:rsidRDefault="00376651" w:rsidP="00F069E1">
      <w:pPr>
        <w:spacing w:after="0"/>
        <w:ind w:left="709"/>
        <w:contextualSpacing/>
        <w:jc w:val="right"/>
        <w:rPr>
          <w:rFonts w:ascii="Times New Roman" w:eastAsia="Times New Roman" w:hAnsi="Times New Roman" w:cs="Times New Roman"/>
          <w:caps/>
          <w:sz w:val="28"/>
          <w:szCs w:val="28"/>
        </w:rPr>
      </w:pPr>
    </w:p>
    <w:p w:rsidR="00916F34" w:rsidRDefault="00916F34">
      <w:pP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br w:type="page"/>
      </w:r>
    </w:p>
    <w:p w:rsidR="00916F34" w:rsidRDefault="00916F34" w:rsidP="00916F34">
      <w:pPr>
        <w:spacing w:after="0" w:line="240" w:lineRule="auto"/>
        <w:contextualSpacing/>
        <w:jc w:val="center"/>
        <w:rPr>
          <w:rFonts w:ascii="Times New Roman" w:eastAsia="Times New Roman" w:hAnsi="Times New Roman" w:cs="Times New Roman"/>
          <w:caps/>
          <w:sz w:val="28"/>
          <w:szCs w:val="28"/>
        </w:rPr>
      </w:pPr>
    </w:p>
    <w:p w:rsidR="00916F34" w:rsidRDefault="00916F34" w:rsidP="00916F34">
      <w:pPr>
        <w:spacing w:after="0" w:line="240" w:lineRule="auto"/>
        <w:contextualSpacing/>
        <w:jc w:val="center"/>
        <w:rPr>
          <w:rFonts w:ascii="Times New Roman" w:eastAsia="Times New Roman" w:hAnsi="Times New Roman" w:cs="Times New Roman"/>
          <w:caps/>
          <w:sz w:val="28"/>
          <w:szCs w:val="28"/>
        </w:rPr>
      </w:pPr>
    </w:p>
    <w:p w:rsidR="00916F34" w:rsidRDefault="00916F34" w:rsidP="00916F34">
      <w:pPr>
        <w:spacing w:after="0" w:line="240" w:lineRule="auto"/>
        <w:contextualSpacing/>
        <w:jc w:val="center"/>
        <w:rPr>
          <w:rFonts w:ascii="Times New Roman" w:eastAsia="Times New Roman" w:hAnsi="Times New Roman" w:cs="Times New Roman"/>
          <w:caps/>
          <w:sz w:val="28"/>
          <w:szCs w:val="28"/>
        </w:rPr>
      </w:pPr>
    </w:p>
    <w:p w:rsidR="00916F34" w:rsidRDefault="00916F34" w:rsidP="00916F34">
      <w:pPr>
        <w:spacing w:after="0" w:line="240" w:lineRule="auto"/>
        <w:contextualSpacing/>
        <w:jc w:val="center"/>
        <w:rPr>
          <w:rFonts w:ascii="Times New Roman" w:eastAsia="Times New Roman" w:hAnsi="Times New Roman" w:cs="Times New Roman"/>
          <w:caps/>
          <w:sz w:val="28"/>
          <w:szCs w:val="28"/>
        </w:rPr>
      </w:pPr>
    </w:p>
    <w:p w:rsidR="00916F34" w:rsidRDefault="00916F34" w:rsidP="00916F34">
      <w:pPr>
        <w:spacing w:after="0" w:line="240" w:lineRule="auto"/>
        <w:contextualSpacing/>
        <w:jc w:val="center"/>
        <w:rPr>
          <w:rFonts w:ascii="Times New Roman" w:eastAsia="Times New Roman" w:hAnsi="Times New Roman" w:cs="Times New Roman"/>
          <w:caps/>
          <w:sz w:val="28"/>
          <w:szCs w:val="28"/>
        </w:rPr>
      </w:pPr>
    </w:p>
    <w:p w:rsidR="00916F34" w:rsidRDefault="00916F34" w:rsidP="00916F34">
      <w:pPr>
        <w:spacing w:after="0" w:line="240" w:lineRule="auto"/>
        <w:contextualSpacing/>
        <w:jc w:val="center"/>
        <w:rPr>
          <w:rFonts w:ascii="Times New Roman" w:eastAsia="Times New Roman" w:hAnsi="Times New Roman" w:cs="Times New Roman"/>
          <w:caps/>
          <w:sz w:val="28"/>
          <w:szCs w:val="28"/>
        </w:rPr>
      </w:pPr>
    </w:p>
    <w:p w:rsidR="00916F34" w:rsidRDefault="00916F34" w:rsidP="00916F34">
      <w:pPr>
        <w:spacing w:after="0" w:line="240" w:lineRule="auto"/>
        <w:contextualSpacing/>
        <w:jc w:val="center"/>
        <w:rPr>
          <w:rFonts w:ascii="Times New Roman" w:eastAsia="Times New Roman" w:hAnsi="Times New Roman" w:cs="Times New Roman"/>
          <w:caps/>
          <w:sz w:val="28"/>
          <w:szCs w:val="28"/>
        </w:rPr>
      </w:pPr>
    </w:p>
    <w:p w:rsidR="00916F34" w:rsidRDefault="00916F34" w:rsidP="00916F34">
      <w:pPr>
        <w:spacing w:after="0" w:line="240" w:lineRule="auto"/>
        <w:contextualSpacing/>
        <w:jc w:val="center"/>
        <w:rPr>
          <w:rFonts w:ascii="Times New Roman" w:eastAsia="Times New Roman" w:hAnsi="Times New Roman" w:cs="Times New Roman"/>
          <w:caps/>
          <w:sz w:val="28"/>
          <w:szCs w:val="28"/>
        </w:rPr>
      </w:pPr>
    </w:p>
    <w:p w:rsidR="00916F34" w:rsidRDefault="00916F34" w:rsidP="00916F34">
      <w:pPr>
        <w:spacing w:after="0" w:line="240" w:lineRule="auto"/>
        <w:contextualSpacing/>
        <w:jc w:val="center"/>
        <w:rPr>
          <w:rFonts w:ascii="Times New Roman" w:eastAsia="Times New Roman" w:hAnsi="Times New Roman" w:cs="Times New Roman"/>
          <w:caps/>
          <w:sz w:val="28"/>
          <w:szCs w:val="28"/>
        </w:rPr>
      </w:pPr>
    </w:p>
    <w:p w:rsidR="00916F34" w:rsidRDefault="00916F34" w:rsidP="00916F34">
      <w:pPr>
        <w:spacing w:after="0" w:line="240" w:lineRule="auto"/>
        <w:contextualSpacing/>
        <w:jc w:val="center"/>
        <w:rPr>
          <w:rFonts w:ascii="Times New Roman" w:eastAsia="Times New Roman" w:hAnsi="Times New Roman" w:cs="Times New Roman"/>
          <w:caps/>
          <w:sz w:val="28"/>
          <w:szCs w:val="28"/>
        </w:rPr>
      </w:pPr>
    </w:p>
    <w:p w:rsidR="00916F34" w:rsidRDefault="00916F34" w:rsidP="00916F34">
      <w:pPr>
        <w:spacing w:after="0" w:line="240" w:lineRule="auto"/>
        <w:contextualSpacing/>
        <w:jc w:val="center"/>
        <w:rPr>
          <w:rFonts w:ascii="Times New Roman" w:eastAsia="Times New Roman" w:hAnsi="Times New Roman" w:cs="Times New Roman"/>
          <w:caps/>
          <w:sz w:val="28"/>
          <w:szCs w:val="28"/>
        </w:rPr>
      </w:pPr>
    </w:p>
    <w:p w:rsidR="00916F34" w:rsidRDefault="00916F34" w:rsidP="00916F34">
      <w:pPr>
        <w:spacing w:after="0" w:line="240" w:lineRule="auto"/>
        <w:contextualSpacing/>
        <w:jc w:val="center"/>
        <w:rPr>
          <w:rFonts w:ascii="Times New Roman" w:eastAsia="Times New Roman" w:hAnsi="Times New Roman" w:cs="Times New Roman"/>
          <w:caps/>
          <w:sz w:val="28"/>
          <w:szCs w:val="28"/>
        </w:rPr>
      </w:pPr>
    </w:p>
    <w:p w:rsidR="00916F34" w:rsidRDefault="00916F34" w:rsidP="00916F34">
      <w:pPr>
        <w:spacing w:after="0" w:line="240" w:lineRule="auto"/>
        <w:contextualSpacing/>
        <w:jc w:val="center"/>
        <w:rPr>
          <w:rFonts w:ascii="Times New Roman" w:eastAsia="Times New Roman" w:hAnsi="Times New Roman" w:cs="Times New Roman"/>
          <w:caps/>
          <w:sz w:val="28"/>
          <w:szCs w:val="28"/>
        </w:rPr>
      </w:pPr>
    </w:p>
    <w:p w:rsidR="00916F34" w:rsidRDefault="00916F34" w:rsidP="00916F34">
      <w:pPr>
        <w:spacing w:after="0" w:line="240" w:lineRule="auto"/>
        <w:contextualSpacing/>
        <w:jc w:val="center"/>
        <w:rPr>
          <w:rFonts w:ascii="Times New Roman" w:eastAsia="Times New Roman" w:hAnsi="Times New Roman" w:cs="Times New Roman"/>
          <w:caps/>
          <w:sz w:val="28"/>
          <w:szCs w:val="28"/>
        </w:rPr>
      </w:pPr>
    </w:p>
    <w:p w:rsidR="00916F34" w:rsidRDefault="00916F34" w:rsidP="00916F34">
      <w:pPr>
        <w:spacing w:after="0" w:line="240" w:lineRule="auto"/>
        <w:contextualSpacing/>
        <w:jc w:val="center"/>
        <w:rPr>
          <w:rFonts w:ascii="Times New Roman" w:eastAsia="Times New Roman" w:hAnsi="Times New Roman" w:cs="Times New Roman"/>
          <w:caps/>
          <w:sz w:val="28"/>
          <w:szCs w:val="28"/>
        </w:rPr>
      </w:pPr>
    </w:p>
    <w:p w:rsidR="00916F34" w:rsidRDefault="00916F34" w:rsidP="00916F34">
      <w:pPr>
        <w:spacing w:after="0" w:line="240" w:lineRule="auto"/>
        <w:contextualSpacing/>
        <w:jc w:val="center"/>
        <w:rPr>
          <w:rFonts w:ascii="Times New Roman" w:eastAsia="Times New Roman" w:hAnsi="Times New Roman" w:cs="Times New Roman"/>
          <w:caps/>
          <w:sz w:val="28"/>
          <w:szCs w:val="28"/>
        </w:rPr>
      </w:pPr>
    </w:p>
    <w:p w:rsidR="00916F34" w:rsidRDefault="00916F34" w:rsidP="00916F34">
      <w:pPr>
        <w:spacing w:after="0" w:line="240" w:lineRule="auto"/>
        <w:contextualSpacing/>
        <w:jc w:val="center"/>
        <w:rPr>
          <w:rFonts w:ascii="Times New Roman" w:eastAsia="Times New Roman" w:hAnsi="Times New Roman" w:cs="Times New Roman"/>
          <w:caps/>
          <w:sz w:val="28"/>
          <w:szCs w:val="28"/>
        </w:rPr>
      </w:pPr>
    </w:p>
    <w:p w:rsidR="00916F34" w:rsidRDefault="00916F34" w:rsidP="00916F34">
      <w:pPr>
        <w:spacing w:after="0" w:line="240" w:lineRule="auto"/>
        <w:contextualSpacing/>
        <w:jc w:val="center"/>
        <w:rPr>
          <w:rFonts w:ascii="Times New Roman" w:eastAsia="Times New Roman" w:hAnsi="Times New Roman" w:cs="Times New Roman"/>
          <w:caps/>
          <w:sz w:val="28"/>
          <w:szCs w:val="28"/>
        </w:rPr>
      </w:pPr>
    </w:p>
    <w:p w:rsidR="00916F34" w:rsidRDefault="00916F34" w:rsidP="00916F34">
      <w:pPr>
        <w:spacing w:after="0" w:line="240" w:lineRule="auto"/>
        <w:contextualSpacing/>
        <w:jc w:val="center"/>
        <w:rPr>
          <w:rFonts w:ascii="Times New Roman" w:eastAsia="Times New Roman" w:hAnsi="Times New Roman" w:cs="Times New Roman"/>
          <w:caps/>
          <w:sz w:val="28"/>
          <w:szCs w:val="28"/>
        </w:rPr>
      </w:pPr>
    </w:p>
    <w:p w:rsidR="00916F34" w:rsidRDefault="00916F34" w:rsidP="00916F34">
      <w:pPr>
        <w:spacing w:after="0" w:line="240" w:lineRule="auto"/>
        <w:contextualSpacing/>
        <w:jc w:val="center"/>
        <w:rPr>
          <w:rFonts w:ascii="Times New Roman" w:eastAsia="Times New Roman" w:hAnsi="Times New Roman" w:cs="Times New Roman"/>
          <w:caps/>
          <w:sz w:val="28"/>
          <w:szCs w:val="28"/>
        </w:rPr>
      </w:pPr>
    </w:p>
    <w:p w:rsidR="00916F34" w:rsidRDefault="00916F34" w:rsidP="00916F34">
      <w:pPr>
        <w:spacing w:after="0" w:line="240" w:lineRule="auto"/>
        <w:contextualSpacing/>
        <w:jc w:val="center"/>
        <w:rPr>
          <w:rFonts w:ascii="Times New Roman" w:eastAsia="Times New Roman" w:hAnsi="Times New Roman" w:cs="Times New Roman"/>
          <w:caps/>
          <w:sz w:val="28"/>
          <w:szCs w:val="28"/>
        </w:rPr>
      </w:pPr>
    </w:p>
    <w:p w:rsidR="00916F34" w:rsidRDefault="00916F34" w:rsidP="00916F34">
      <w:pPr>
        <w:spacing w:after="0" w:line="240" w:lineRule="auto"/>
        <w:contextualSpacing/>
        <w:jc w:val="center"/>
        <w:rPr>
          <w:rFonts w:ascii="Times New Roman" w:eastAsia="Times New Roman" w:hAnsi="Times New Roman" w:cs="Times New Roman"/>
          <w:caps/>
          <w:sz w:val="28"/>
          <w:szCs w:val="28"/>
        </w:rPr>
      </w:pPr>
    </w:p>
    <w:p w:rsidR="00916F34" w:rsidRDefault="00916F34" w:rsidP="00916F34">
      <w:pPr>
        <w:spacing w:after="0" w:line="240" w:lineRule="auto"/>
        <w:contextualSpacing/>
        <w:jc w:val="center"/>
        <w:rPr>
          <w:rFonts w:ascii="Times New Roman" w:eastAsia="Times New Roman" w:hAnsi="Times New Roman" w:cs="Times New Roman"/>
          <w:caps/>
          <w:sz w:val="28"/>
          <w:szCs w:val="28"/>
        </w:rPr>
      </w:pPr>
    </w:p>
    <w:p w:rsidR="00916F34" w:rsidRDefault="00916F34" w:rsidP="00916F34">
      <w:pPr>
        <w:spacing w:after="0" w:line="240" w:lineRule="auto"/>
        <w:contextualSpacing/>
        <w:jc w:val="cente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Приложения</w:t>
      </w:r>
    </w:p>
    <w:p w:rsidR="00916F34" w:rsidRDefault="00916F34" w:rsidP="00916F34">
      <w:pP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br w:type="page"/>
      </w:r>
    </w:p>
    <w:p w:rsidR="00681869" w:rsidRDefault="00681869" w:rsidP="00681869">
      <w:pPr>
        <w:spacing w:after="0" w:line="240" w:lineRule="auto"/>
        <w:ind w:left="709"/>
        <w:contextualSpacing/>
        <w:jc w:val="right"/>
        <w:rPr>
          <w:rFonts w:ascii="Times New Roman" w:eastAsia="Times New Roman" w:hAnsi="Times New Roman" w:cs="Times New Roman"/>
          <w:caps/>
          <w:sz w:val="28"/>
          <w:szCs w:val="28"/>
        </w:rPr>
      </w:pPr>
      <w:r w:rsidRPr="00681869">
        <w:rPr>
          <w:rFonts w:ascii="Times New Roman" w:eastAsia="Times New Roman" w:hAnsi="Times New Roman" w:cs="Times New Roman"/>
          <w:caps/>
          <w:sz w:val="28"/>
          <w:szCs w:val="28"/>
        </w:rPr>
        <w:lastRenderedPageBreak/>
        <w:t>Приложение А</w:t>
      </w:r>
    </w:p>
    <w:p w:rsidR="00BE0C68" w:rsidRDefault="00BE0C68" w:rsidP="00681869">
      <w:pPr>
        <w:spacing w:after="0" w:line="240" w:lineRule="auto"/>
        <w:ind w:left="709"/>
        <w:contextualSpacing/>
        <w:jc w:val="right"/>
        <w:rPr>
          <w:rFonts w:ascii="Times New Roman" w:eastAsia="Times New Roman" w:hAnsi="Times New Roman" w:cs="Times New Roman"/>
          <w:caps/>
          <w:sz w:val="28"/>
          <w:szCs w:val="28"/>
        </w:rPr>
      </w:pPr>
    </w:p>
    <w:p w:rsidR="00BE0C68" w:rsidRDefault="00BE0C68" w:rsidP="00BE0C68">
      <w:pPr>
        <w:spacing w:after="0" w:line="240" w:lineRule="auto"/>
        <w:ind w:left="709"/>
        <w:contextualSpacing/>
        <w:jc w:val="center"/>
        <w:rPr>
          <w:rFonts w:ascii="Times New Roman" w:eastAsia="Times New Roman" w:hAnsi="Times New Roman" w:cs="Times New Roman"/>
          <w:caps/>
          <w:sz w:val="28"/>
          <w:szCs w:val="28"/>
        </w:rPr>
      </w:pPr>
      <w:r>
        <w:rPr>
          <w:rFonts w:ascii="Times New Roman" w:eastAsia="Times New Roman" w:hAnsi="Times New Roman" w:cs="Times New Roman"/>
          <w:sz w:val="28"/>
          <w:szCs w:val="28"/>
        </w:rPr>
        <w:t>Пример оформления титульного листа</w:t>
      </w:r>
    </w:p>
    <w:p w:rsidR="00BE0C68" w:rsidRPr="00681869" w:rsidRDefault="00BE0C68" w:rsidP="00681869">
      <w:pPr>
        <w:spacing w:after="0" w:line="240" w:lineRule="auto"/>
        <w:ind w:left="709"/>
        <w:contextualSpacing/>
        <w:jc w:val="right"/>
        <w:rPr>
          <w:rFonts w:ascii="Times New Roman" w:eastAsia="Times New Roman" w:hAnsi="Times New Roman" w:cs="Times New Roman"/>
          <w:caps/>
          <w:sz w:val="28"/>
          <w:szCs w:val="28"/>
        </w:rPr>
      </w:pPr>
    </w:p>
    <w:p w:rsidR="00BE0C68" w:rsidRPr="00CD6B74" w:rsidRDefault="00BE0C68" w:rsidP="00BE0C68">
      <w:pPr>
        <w:spacing w:after="0" w:line="240" w:lineRule="auto"/>
        <w:jc w:val="center"/>
        <w:rPr>
          <w:rFonts w:ascii="Times New Roman" w:eastAsia="Times New Roman" w:hAnsi="Times New Roman" w:cs="Times New Roman"/>
          <w:color w:val="000000" w:themeColor="text1"/>
          <w:sz w:val="28"/>
          <w:szCs w:val="28"/>
        </w:rPr>
      </w:pPr>
      <w:r w:rsidRPr="00CD6B74">
        <w:rPr>
          <w:rFonts w:ascii="Times New Roman" w:eastAsia="Times New Roman" w:hAnsi="Times New Roman" w:cs="Times New Roman"/>
          <w:color w:val="000000" w:themeColor="text1"/>
          <w:sz w:val="28"/>
          <w:szCs w:val="28"/>
        </w:rPr>
        <w:t>АВТОНОМНАЯ НЕКОММЕРЧЕСКАЯ ОБРАЗОВАТЕЛЬНАЯ</w:t>
      </w:r>
    </w:p>
    <w:p w:rsidR="00BE0C68" w:rsidRPr="00CD6B74" w:rsidRDefault="00BE0C68" w:rsidP="00BE0C68">
      <w:pPr>
        <w:spacing w:after="0" w:line="240" w:lineRule="auto"/>
        <w:jc w:val="center"/>
        <w:rPr>
          <w:rFonts w:ascii="Times New Roman" w:eastAsia="Times New Roman" w:hAnsi="Times New Roman" w:cs="Times New Roman"/>
          <w:color w:val="000000" w:themeColor="text1"/>
          <w:sz w:val="28"/>
          <w:szCs w:val="28"/>
        </w:rPr>
      </w:pPr>
      <w:r w:rsidRPr="00CD6B74">
        <w:rPr>
          <w:rFonts w:ascii="Times New Roman" w:eastAsia="Times New Roman" w:hAnsi="Times New Roman" w:cs="Times New Roman"/>
          <w:color w:val="000000" w:themeColor="text1"/>
          <w:sz w:val="28"/>
          <w:szCs w:val="28"/>
        </w:rPr>
        <w:t>ОРГАНИЗАЦИЯ ВЫСШЕГО ОБРАЗОВАНИЯ</w:t>
      </w:r>
    </w:p>
    <w:p w:rsidR="00BE0C68" w:rsidRPr="00CD6B74" w:rsidRDefault="00BE0C68" w:rsidP="00BE0C68">
      <w:pPr>
        <w:spacing w:after="0" w:line="240" w:lineRule="auto"/>
        <w:jc w:val="center"/>
        <w:rPr>
          <w:rFonts w:ascii="Times New Roman" w:eastAsia="Times New Roman" w:hAnsi="Times New Roman" w:cs="Times New Roman"/>
          <w:color w:val="000000" w:themeColor="text1"/>
          <w:sz w:val="28"/>
          <w:szCs w:val="28"/>
        </w:rPr>
      </w:pPr>
      <w:r w:rsidRPr="00CD6B74">
        <w:rPr>
          <w:rFonts w:ascii="Times New Roman" w:eastAsia="Times New Roman" w:hAnsi="Times New Roman" w:cs="Times New Roman"/>
          <w:color w:val="000000" w:themeColor="text1"/>
          <w:sz w:val="28"/>
          <w:szCs w:val="28"/>
        </w:rPr>
        <w:t>ЦЕНТРОСОЮЗА РОССИЙСКОЙ ФЕДЕРАЦИИ</w:t>
      </w:r>
    </w:p>
    <w:p w:rsidR="00BE0C68" w:rsidRPr="00CD6B74" w:rsidRDefault="00BE0C68" w:rsidP="00BE0C68">
      <w:pPr>
        <w:spacing w:after="0" w:line="240" w:lineRule="auto"/>
        <w:jc w:val="center"/>
        <w:rPr>
          <w:rFonts w:ascii="Times New Roman" w:eastAsia="Times New Roman" w:hAnsi="Times New Roman" w:cs="Times New Roman"/>
          <w:color w:val="000000" w:themeColor="text1"/>
          <w:sz w:val="28"/>
          <w:szCs w:val="28"/>
        </w:rPr>
      </w:pPr>
      <w:r w:rsidRPr="00CD6B74">
        <w:rPr>
          <w:rFonts w:ascii="Times New Roman" w:eastAsia="Times New Roman" w:hAnsi="Times New Roman" w:cs="Times New Roman"/>
          <w:color w:val="000000" w:themeColor="text1"/>
          <w:sz w:val="28"/>
          <w:szCs w:val="28"/>
        </w:rPr>
        <w:t>«РОССИЙСКИЙ УНИВЕРСИТЕТ КООПЕРАЦИИ»</w:t>
      </w:r>
    </w:p>
    <w:p w:rsidR="00BE0C68" w:rsidRPr="00CD6B74" w:rsidRDefault="00BE0C68" w:rsidP="00BE0C68">
      <w:pPr>
        <w:spacing w:after="0" w:line="240" w:lineRule="auto"/>
        <w:jc w:val="center"/>
        <w:rPr>
          <w:rFonts w:ascii="Times New Roman" w:eastAsia="Times New Roman" w:hAnsi="Times New Roman" w:cs="Times New Roman"/>
          <w:color w:val="000000" w:themeColor="text1"/>
          <w:sz w:val="28"/>
          <w:szCs w:val="28"/>
        </w:rPr>
      </w:pPr>
      <w:r w:rsidRPr="00CD6B74">
        <w:rPr>
          <w:rFonts w:ascii="Times New Roman" w:eastAsia="Times New Roman" w:hAnsi="Times New Roman" w:cs="Times New Roman"/>
          <w:color w:val="000000" w:themeColor="text1"/>
          <w:sz w:val="28"/>
          <w:szCs w:val="28"/>
        </w:rPr>
        <w:t>КАЛИНИНГРАДСКИЙ ФИЛИАЛ</w:t>
      </w:r>
    </w:p>
    <w:p w:rsidR="00BE0C68" w:rsidRPr="00CD6B74" w:rsidRDefault="00BE0C68" w:rsidP="00BE0C68">
      <w:pPr>
        <w:spacing w:after="0" w:line="240" w:lineRule="auto"/>
        <w:jc w:val="center"/>
        <w:rPr>
          <w:rFonts w:ascii="Times New Roman" w:eastAsia="Times New Roman" w:hAnsi="Times New Roman" w:cs="Times New Roman"/>
          <w:color w:val="000000" w:themeColor="text1"/>
          <w:sz w:val="28"/>
          <w:szCs w:val="28"/>
        </w:rPr>
      </w:pPr>
    </w:p>
    <w:p w:rsidR="00BE0C68" w:rsidRPr="00CD6B74" w:rsidRDefault="00BE0C68" w:rsidP="00BE0C68">
      <w:pPr>
        <w:spacing w:after="0" w:line="240" w:lineRule="auto"/>
        <w:jc w:val="center"/>
        <w:rPr>
          <w:rFonts w:ascii="Times New Roman" w:eastAsia="Times New Roman" w:hAnsi="Times New Roman" w:cs="Times New Roman"/>
          <w:color w:val="000000" w:themeColor="text1"/>
          <w:sz w:val="28"/>
          <w:szCs w:val="24"/>
        </w:rPr>
      </w:pPr>
      <w:r w:rsidRPr="00CD6B74">
        <w:rPr>
          <w:rFonts w:ascii="Times New Roman" w:eastAsia="Times New Roman" w:hAnsi="Times New Roman" w:cs="Times New Roman"/>
          <w:color w:val="000000" w:themeColor="text1"/>
          <w:sz w:val="28"/>
          <w:szCs w:val="24"/>
        </w:rPr>
        <w:t>Кафедра экономики и управления</w:t>
      </w:r>
    </w:p>
    <w:p w:rsidR="00BE0C68" w:rsidRPr="00CD6B74" w:rsidRDefault="00BE0C68" w:rsidP="00BE0C68">
      <w:pPr>
        <w:spacing w:after="0" w:line="240" w:lineRule="auto"/>
        <w:jc w:val="center"/>
        <w:rPr>
          <w:rFonts w:ascii="Times New Roman" w:eastAsia="Times New Roman" w:hAnsi="Times New Roman" w:cs="Times New Roman"/>
          <w:color w:val="000000" w:themeColor="text1"/>
          <w:sz w:val="28"/>
          <w:szCs w:val="24"/>
        </w:rPr>
      </w:pPr>
    </w:p>
    <w:p w:rsidR="00BE0C68" w:rsidRPr="00CD6B74" w:rsidRDefault="00BE0C68" w:rsidP="00BE0C68">
      <w:pPr>
        <w:spacing w:after="0" w:line="240" w:lineRule="auto"/>
        <w:jc w:val="center"/>
        <w:rPr>
          <w:rFonts w:ascii="Times New Roman" w:eastAsia="Times New Roman" w:hAnsi="Times New Roman" w:cs="Times New Roman"/>
          <w:color w:val="000000" w:themeColor="text1"/>
          <w:sz w:val="28"/>
          <w:szCs w:val="24"/>
        </w:rPr>
      </w:pPr>
    </w:p>
    <w:p w:rsidR="00BE0C68" w:rsidRPr="00CD6B74" w:rsidRDefault="00BE0C68" w:rsidP="00BE0C68">
      <w:pPr>
        <w:spacing w:after="0" w:line="240" w:lineRule="auto"/>
        <w:jc w:val="center"/>
        <w:rPr>
          <w:rFonts w:ascii="Times New Roman" w:eastAsia="Times New Roman" w:hAnsi="Times New Roman" w:cs="Times New Roman"/>
          <w:color w:val="000000" w:themeColor="text1"/>
          <w:sz w:val="28"/>
          <w:szCs w:val="24"/>
        </w:rPr>
      </w:pPr>
    </w:p>
    <w:p w:rsidR="00BE0C68" w:rsidRPr="00CD6B74" w:rsidRDefault="00BE0C68" w:rsidP="00BE0C68">
      <w:pPr>
        <w:spacing w:after="0" w:line="240" w:lineRule="auto"/>
        <w:jc w:val="center"/>
        <w:rPr>
          <w:rFonts w:ascii="Times New Roman" w:eastAsia="Times New Roman" w:hAnsi="Times New Roman" w:cs="Times New Roman"/>
          <w:color w:val="000000" w:themeColor="text1"/>
          <w:sz w:val="28"/>
          <w:szCs w:val="24"/>
        </w:rPr>
      </w:pPr>
    </w:p>
    <w:p w:rsidR="00BE0C68" w:rsidRPr="00CD6B74" w:rsidRDefault="00BE0C68" w:rsidP="00BE0C68">
      <w:pPr>
        <w:spacing w:after="0" w:line="240" w:lineRule="auto"/>
        <w:rPr>
          <w:rFonts w:ascii="Times New Roman" w:eastAsia="Times New Roman" w:hAnsi="Times New Roman" w:cs="Times New Roman"/>
          <w:color w:val="000000" w:themeColor="text1"/>
          <w:sz w:val="24"/>
          <w:szCs w:val="24"/>
        </w:rPr>
      </w:pPr>
      <w:r w:rsidRPr="00CD6B74">
        <w:rPr>
          <w:rFonts w:ascii="Times New Roman" w:eastAsia="Times New Roman" w:hAnsi="Times New Roman" w:cs="Times New Roman"/>
          <w:color w:val="000000" w:themeColor="text1"/>
          <w:sz w:val="24"/>
          <w:szCs w:val="24"/>
        </w:rPr>
        <w:tab/>
      </w:r>
      <w:r w:rsidRPr="00CD6B74">
        <w:rPr>
          <w:rFonts w:ascii="Times New Roman" w:eastAsia="Times New Roman" w:hAnsi="Times New Roman" w:cs="Times New Roman"/>
          <w:color w:val="000000" w:themeColor="text1"/>
          <w:sz w:val="24"/>
          <w:szCs w:val="24"/>
        </w:rPr>
        <w:tab/>
      </w:r>
    </w:p>
    <w:p w:rsidR="00BE0C68" w:rsidRPr="00CD6B74" w:rsidRDefault="00BE0C68" w:rsidP="00BE0C68">
      <w:pPr>
        <w:spacing w:after="0" w:line="240" w:lineRule="auto"/>
        <w:rPr>
          <w:rFonts w:ascii="Times New Roman" w:eastAsia="Times New Roman" w:hAnsi="Times New Roman" w:cs="Times New Roman"/>
          <w:color w:val="000000" w:themeColor="text1"/>
          <w:sz w:val="28"/>
          <w:szCs w:val="24"/>
        </w:rPr>
      </w:pPr>
    </w:p>
    <w:p w:rsidR="00BE0C68" w:rsidRPr="00CD6B74" w:rsidRDefault="00BE0C68" w:rsidP="00BE0C68">
      <w:pPr>
        <w:spacing w:after="0" w:line="240" w:lineRule="auto"/>
        <w:rPr>
          <w:rFonts w:ascii="Times New Roman" w:eastAsia="Times New Roman" w:hAnsi="Times New Roman" w:cs="Times New Roman"/>
          <w:color w:val="000000" w:themeColor="text1"/>
          <w:sz w:val="28"/>
          <w:szCs w:val="24"/>
        </w:rPr>
      </w:pPr>
    </w:p>
    <w:p w:rsidR="00BE0C68" w:rsidRPr="00CD6B74" w:rsidRDefault="00BE0C68" w:rsidP="00BE0C68">
      <w:pPr>
        <w:keepNext/>
        <w:tabs>
          <w:tab w:val="center" w:pos="4677"/>
          <w:tab w:val="left" w:pos="7575"/>
        </w:tabs>
        <w:spacing w:after="0" w:line="240" w:lineRule="auto"/>
        <w:outlineLvl w:val="1"/>
        <w:rPr>
          <w:rFonts w:ascii="Times New Roman" w:eastAsia="Times New Roman" w:hAnsi="Times New Roman" w:cs="Times New Roman"/>
          <w:color w:val="000000" w:themeColor="text1"/>
          <w:sz w:val="28"/>
          <w:szCs w:val="20"/>
        </w:rPr>
      </w:pPr>
      <w:bookmarkStart w:id="1" w:name="_Toc530063925"/>
      <w:bookmarkStart w:id="2" w:name="_Toc2710013"/>
      <w:bookmarkStart w:id="3" w:name="_Toc3112210"/>
      <w:bookmarkStart w:id="4" w:name="_Toc3112295"/>
      <w:r w:rsidRPr="00CD6B74">
        <w:rPr>
          <w:rFonts w:ascii="Times New Roman" w:eastAsia="Times New Roman" w:hAnsi="Times New Roman" w:cs="Times New Roman"/>
          <w:color w:val="000000" w:themeColor="text1"/>
          <w:sz w:val="28"/>
          <w:szCs w:val="20"/>
        </w:rPr>
        <w:tab/>
        <w:t>КУРСОВАЯ  РАБОТА</w:t>
      </w:r>
      <w:bookmarkEnd w:id="1"/>
      <w:bookmarkEnd w:id="2"/>
      <w:bookmarkEnd w:id="3"/>
      <w:bookmarkEnd w:id="4"/>
      <w:r w:rsidRPr="00CD6B74">
        <w:rPr>
          <w:rFonts w:ascii="Times New Roman" w:eastAsia="Times New Roman" w:hAnsi="Times New Roman" w:cs="Times New Roman"/>
          <w:color w:val="000000" w:themeColor="text1"/>
          <w:sz w:val="28"/>
          <w:szCs w:val="20"/>
        </w:rPr>
        <w:tab/>
      </w:r>
    </w:p>
    <w:p w:rsidR="00BE0C68" w:rsidRPr="00CD6B74" w:rsidRDefault="00BE0C68" w:rsidP="00BE0C68">
      <w:pPr>
        <w:spacing w:after="0" w:line="240" w:lineRule="auto"/>
        <w:rPr>
          <w:rFonts w:ascii="Times New Roman" w:eastAsia="Times New Roman" w:hAnsi="Times New Roman" w:cs="Times New Roman"/>
          <w:color w:val="000000" w:themeColor="text1"/>
          <w:sz w:val="24"/>
          <w:szCs w:val="24"/>
        </w:rPr>
      </w:pPr>
    </w:p>
    <w:p w:rsidR="00BE0C68" w:rsidRPr="00CD6B74" w:rsidRDefault="00BE0C68" w:rsidP="00BE0C68">
      <w:pPr>
        <w:spacing w:after="0" w:line="240" w:lineRule="auto"/>
        <w:rPr>
          <w:rFonts w:ascii="Times New Roman" w:eastAsia="Times New Roman" w:hAnsi="Times New Roman" w:cs="Times New Roman"/>
          <w:color w:val="000000" w:themeColor="text1"/>
          <w:sz w:val="24"/>
          <w:szCs w:val="24"/>
        </w:rPr>
      </w:pPr>
    </w:p>
    <w:p w:rsidR="00BE0C68" w:rsidRPr="009E15D7" w:rsidRDefault="00BE0C68" w:rsidP="00BE0C68">
      <w:pPr>
        <w:spacing w:after="0" w:line="240" w:lineRule="auto"/>
        <w:rPr>
          <w:rFonts w:ascii="Times New Roman" w:eastAsia="Times New Roman" w:hAnsi="Times New Roman" w:cs="Times New Roman"/>
          <w:color w:val="FF0000"/>
          <w:sz w:val="28"/>
          <w:szCs w:val="24"/>
        </w:rPr>
      </w:pPr>
      <w:r w:rsidRPr="00CD6B74">
        <w:rPr>
          <w:rFonts w:ascii="Times New Roman" w:eastAsia="Times New Roman" w:hAnsi="Times New Roman" w:cs="Times New Roman"/>
          <w:color w:val="000000" w:themeColor="text1"/>
          <w:sz w:val="28"/>
          <w:szCs w:val="28"/>
        </w:rPr>
        <w:t xml:space="preserve">по дисциплине: </w:t>
      </w:r>
      <w:r w:rsidR="002C06AA" w:rsidRPr="002C06AA">
        <w:rPr>
          <w:rFonts w:ascii="Times New Roman" w:eastAsia="Times New Roman" w:hAnsi="Times New Roman" w:cs="Times New Roman"/>
          <w:color w:val="000000" w:themeColor="text1"/>
          <w:sz w:val="28"/>
          <w:szCs w:val="28"/>
        </w:rPr>
        <w:t>Ф</w:t>
      </w:r>
      <w:r w:rsidR="006301CC" w:rsidRPr="002C06AA">
        <w:rPr>
          <w:rFonts w:ascii="Times New Roman" w:eastAsia="Times New Roman" w:hAnsi="Times New Roman" w:cs="Times New Roman"/>
          <w:color w:val="000000" w:themeColor="text1"/>
          <w:sz w:val="28"/>
          <w:szCs w:val="28"/>
        </w:rPr>
        <w:t>инансовый учет</w:t>
      </w:r>
      <w:r w:rsidR="002C06AA" w:rsidRPr="002C06AA">
        <w:rPr>
          <w:rFonts w:ascii="Times New Roman" w:eastAsia="Times New Roman" w:hAnsi="Times New Roman" w:cs="Times New Roman"/>
          <w:color w:val="000000" w:themeColor="text1"/>
          <w:sz w:val="28"/>
          <w:szCs w:val="28"/>
        </w:rPr>
        <w:t xml:space="preserve"> и отчетность</w:t>
      </w:r>
    </w:p>
    <w:p w:rsidR="00BE0C68" w:rsidRPr="00CD6B74" w:rsidRDefault="00BE0C68" w:rsidP="00BE0C68">
      <w:pPr>
        <w:spacing w:after="0" w:line="240" w:lineRule="auto"/>
        <w:rPr>
          <w:rFonts w:ascii="Times New Roman" w:eastAsia="Times New Roman" w:hAnsi="Times New Roman" w:cs="Times New Roman"/>
          <w:color w:val="000000" w:themeColor="text1"/>
          <w:sz w:val="28"/>
          <w:szCs w:val="24"/>
        </w:rPr>
      </w:pPr>
      <w:r w:rsidRPr="00CD6B74">
        <w:rPr>
          <w:rFonts w:ascii="Times New Roman" w:eastAsia="Times New Roman" w:hAnsi="Times New Roman" w:cs="Times New Roman"/>
          <w:color w:val="000000" w:themeColor="text1"/>
          <w:sz w:val="28"/>
          <w:szCs w:val="24"/>
        </w:rPr>
        <w:t xml:space="preserve">на тему: </w:t>
      </w:r>
      <w:r w:rsidR="002C06AA" w:rsidRPr="00DA7323">
        <w:rPr>
          <w:rFonts w:ascii="Times New Roman" w:eastAsia="Calibri" w:hAnsi="Times New Roman" w:cs="Times New Roman"/>
          <w:sz w:val="28"/>
          <w:szCs w:val="28"/>
        </w:rPr>
        <w:t>Учетная политика торговых организаций</w:t>
      </w:r>
    </w:p>
    <w:p w:rsidR="00BE0C68" w:rsidRPr="00CD6B74" w:rsidRDefault="00BE0C68" w:rsidP="00BE0C68">
      <w:pPr>
        <w:spacing w:after="0" w:line="240" w:lineRule="auto"/>
        <w:rPr>
          <w:rFonts w:ascii="Times New Roman" w:eastAsia="Times New Roman" w:hAnsi="Times New Roman" w:cs="Times New Roman"/>
          <w:color w:val="000000" w:themeColor="text1"/>
          <w:sz w:val="28"/>
          <w:szCs w:val="24"/>
        </w:rPr>
      </w:pPr>
    </w:p>
    <w:p w:rsidR="00BE0C68" w:rsidRPr="00CD6B74" w:rsidRDefault="00BE0C68" w:rsidP="00BE0C68">
      <w:pPr>
        <w:spacing w:after="0" w:line="240" w:lineRule="auto"/>
        <w:rPr>
          <w:rFonts w:ascii="Times New Roman" w:eastAsia="Times New Roman" w:hAnsi="Times New Roman" w:cs="Times New Roman"/>
          <w:color w:val="000000" w:themeColor="text1"/>
          <w:sz w:val="28"/>
          <w:szCs w:val="24"/>
        </w:rPr>
      </w:pPr>
    </w:p>
    <w:p w:rsidR="00BE0C68" w:rsidRPr="00CD6B74" w:rsidRDefault="00BE0C68" w:rsidP="002D2422">
      <w:pPr>
        <w:spacing w:after="0" w:line="240" w:lineRule="auto"/>
        <w:rPr>
          <w:rFonts w:ascii="Times New Roman" w:eastAsia="Times New Roman" w:hAnsi="Times New Roman" w:cs="Times New Roman"/>
          <w:color w:val="000000" w:themeColor="text1"/>
          <w:sz w:val="28"/>
          <w:szCs w:val="24"/>
        </w:rPr>
      </w:pPr>
    </w:p>
    <w:p w:rsidR="00BE0C68" w:rsidRDefault="00BE0C68" w:rsidP="002D2422">
      <w:pPr>
        <w:spacing w:after="0" w:line="240" w:lineRule="auto"/>
        <w:rPr>
          <w:rFonts w:ascii="Times New Roman" w:eastAsia="Times New Roman" w:hAnsi="Times New Roman" w:cs="Times New Roman"/>
          <w:color w:val="000000" w:themeColor="text1"/>
          <w:sz w:val="28"/>
          <w:szCs w:val="24"/>
        </w:rPr>
      </w:pP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t>Выполнил (а) студент (ка)</w:t>
      </w:r>
    </w:p>
    <w:p w:rsidR="00BE0C68" w:rsidRPr="00CD6B74" w:rsidRDefault="00BE0C68" w:rsidP="002D2422">
      <w:pPr>
        <w:spacing w:after="0" w:line="240" w:lineRule="auto"/>
        <w:rPr>
          <w:rFonts w:ascii="Times New Roman" w:eastAsia="Times New Roman" w:hAnsi="Times New Roman" w:cs="Times New Roman"/>
          <w:color w:val="000000" w:themeColor="text1"/>
          <w:sz w:val="28"/>
          <w:szCs w:val="24"/>
        </w:rPr>
      </w:pP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proofErr w:type="spellStart"/>
      <w:r w:rsidR="00D20390">
        <w:rPr>
          <w:rFonts w:ascii="Times New Roman" w:eastAsia="Times New Roman" w:hAnsi="Times New Roman" w:cs="Times New Roman"/>
          <w:color w:val="000000" w:themeColor="text1"/>
          <w:sz w:val="28"/>
          <w:szCs w:val="24"/>
        </w:rPr>
        <w:t>Семиренко</w:t>
      </w:r>
      <w:proofErr w:type="spellEnd"/>
      <w:r w:rsidR="00D20390">
        <w:rPr>
          <w:rFonts w:ascii="Times New Roman" w:eastAsia="Times New Roman" w:hAnsi="Times New Roman" w:cs="Times New Roman"/>
          <w:color w:val="000000" w:themeColor="text1"/>
          <w:sz w:val="28"/>
          <w:szCs w:val="24"/>
        </w:rPr>
        <w:t xml:space="preserve"> Артем Александрович</w:t>
      </w:r>
    </w:p>
    <w:p w:rsidR="00BE0C68" w:rsidRPr="00CD6B74" w:rsidRDefault="00BE0C68" w:rsidP="002D2422">
      <w:pPr>
        <w:spacing w:after="0" w:line="240" w:lineRule="auto"/>
        <w:ind w:firstLine="4962"/>
        <w:rPr>
          <w:rFonts w:ascii="Times New Roman" w:eastAsia="Times New Roman" w:hAnsi="Times New Roman" w:cs="Times New Roman"/>
          <w:color w:val="000000" w:themeColor="text1"/>
          <w:sz w:val="28"/>
          <w:szCs w:val="24"/>
        </w:rPr>
      </w:pPr>
      <w:r w:rsidRPr="00CD6B74">
        <w:rPr>
          <w:rFonts w:ascii="Times New Roman" w:eastAsia="Times New Roman" w:hAnsi="Times New Roman" w:cs="Times New Roman"/>
          <w:color w:val="000000" w:themeColor="text1"/>
          <w:sz w:val="28"/>
          <w:szCs w:val="24"/>
        </w:rPr>
        <w:t xml:space="preserve">Группа </w:t>
      </w:r>
      <w:r w:rsidR="002C06AA" w:rsidRPr="00094EE5">
        <w:rPr>
          <w:rFonts w:ascii="Times New Roman" w:eastAsia="Times New Roman" w:hAnsi="Times New Roman" w:cs="Times New Roman"/>
          <w:color w:val="000000" w:themeColor="text1"/>
          <w:sz w:val="28"/>
          <w:szCs w:val="24"/>
        </w:rPr>
        <w:t>МТ</w:t>
      </w:r>
      <w:r w:rsidR="00094EE5" w:rsidRPr="00094EE5">
        <w:rPr>
          <w:rFonts w:ascii="Times New Roman" w:eastAsia="Times New Roman" w:hAnsi="Times New Roman" w:cs="Times New Roman"/>
          <w:color w:val="000000" w:themeColor="text1"/>
          <w:sz w:val="28"/>
          <w:szCs w:val="24"/>
        </w:rPr>
        <w:t xml:space="preserve"> </w:t>
      </w:r>
      <w:proofErr w:type="gramStart"/>
      <w:r w:rsidR="00A03DF4" w:rsidRPr="00094EE5">
        <w:rPr>
          <w:rFonts w:ascii="Times New Roman" w:eastAsia="Times New Roman" w:hAnsi="Times New Roman" w:cs="Times New Roman"/>
          <w:color w:val="000000" w:themeColor="text1"/>
          <w:sz w:val="28"/>
          <w:szCs w:val="24"/>
        </w:rPr>
        <w:t>–</w:t>
      </w:r>
      <w:r w:rsidRPr="00094EE5">
        <w:rPr>
          <w:rFonts w:ascii="Times New Roman" w:eastAsia="Times New Roman" w:hAnsi="Times New Roman" w:cs="Times New Roman"/>
          <w:color w:val="000000" w:themeColor="text1"/>
          <w:sz w:val="28"/>
          <w:szCs w:val="24"/>
        </w:rPr>
        <w:t>З</w:t>
      </w:r>
      <w:proofErr w:type="gramEnd"/>
      <w:r w:rsidRPr="00094EE5">
        <w:rPr>
          <w:rFonts w:ascii="Times New Roman" w:eastAsia="Times New Roman" w:hAnsi="Times New Roman" w:cs="Times New Roman"/>
          <w:color w:val="000000" w:themeColor="text1"/>
          <w:sz w:val="28"/>
          <w:szCs w:val="24"/>
        </w:rPr>
        <w:t>/</w:t>
      </w:r>
      <w:proofErr w:type="spellStart"/>
      <w:r w:rsidRPr="00094EE5">
        <w:rPr>
          <w:rFonts w:ascii="Times New Roman" w:eastAsia="Times New Roman" w:hAnsi="Times New Roman" w:cs="Times New Roman"/>
          <w:color w:val="000000" w:themeColor="text1"/>
          <w:sz w:val="28"/>
          <w:szCs w:val="24"/>
        </w:rPr>
        <w:t>Бс</w:t>
      </w:r>
      <w:proofErr w:type="spellEnd"/>
      <w:r w:rsidRPr="00094EE5">
        <w:rPr>
          <w:rFonts w:ascii="Times New Roman" w:eastAsia="Times New Roman" w:hAnsi="Times New Roman" w:cs="Times New Roman"/>
          <w:color w:val="000000" w:themeColor="text1"/>
          <w:sz w:val="28"/>
          <w:szCs w:val="24"/>
        </w:rPr>
        <w:t>/</w:t>
      </w:r>
      <w:r w:rsidRPr="00CD6B74">
        <w:rPr>
          <w:rFonts w:ascii="Times New Roman" w:eastAsia="Times New Roman" w:hAnsi="Times New Roman" w:cs="Times New Roman"/>
          <w:color w:val="000000" w:themeColor="text1"/>
          <w:sz w:val="28"/>
          <w:szCs w:val="24"/>
        </w:rPr>
        <w:t>КАЛ1</w:t>
      </w:r>
      <w:r w:rsidR="00D20390">
        <w:rPr>
          <w:rFonts w:ascii="Times New Roman" w:eastAsia="Times New Roman" w:hAnsi="Times New Roman" w:cs="Times New Roman"/>
          <w:color w:val="000000" w:themeColor="text1"/>
          <w:sz w:val="28"/>
          <w:szCs w:val="24"/>
        </w:rPr>
        <w:t>7</w:t>
      </w:r>
    </w:p>
    <w:p w:rsidR="002C06AA" w:rsidRDefault="00BE0C68" w:rsidP="002C06AA">
      <w:pPr>
        <w:spacing w:after="0" w:line="240" w:lineRule="auto"/>
        <w:ind w:left="4950" w:firstLine="6"/>
        <w:rPr>
          <w:rFonts w:ascii="Times New Roman" w:eastAsia="Times New Roman" w:hAnsi="Times New Roman" w:cs="Times New Roman"/>
          <w:color w:val="000000" w:themeColor="text1"/>
          <w:sz w:val="28"/>
          <w:szCs w:val="24"/>
        </w:rPr>
      </w:pPr>
      <w:r w:rsidRPr="00CD6B74">
        <w:rPr>
          <w:rFonts w:ascii="Times New Roman" w:eastAsia="Times New Roman" w:hAnsi="Times New Roman" w:cs="Times New Roman"/>
          <w:color w:val="000000" w:themeColor="text1"/>
          <w:sz w:val="28"/>
          <w:szCs w:val="24"/>
        </w:rPr>
        <w:t xml:space="preserve">Научный руководитель: </w:t>
      </w:r>
    </w:p>
    <w:p w:rsidR="002C06AA" w:rsidRDefault="002C06AA" w:rsidP="002C06AA">
      <w:pPr>
        <w:spacing w:after="0" w:line="240" w:lineRule="auto"/>
        <w:ind w:left="4950" w:firstLine="6"/>
        <w:rPr>
          <w:rFonts w:ascii="Times New Roman" w:eastAsia="Times New Roman" w:hAnsi="Times New Roman" w:cs="Times New Roman"/>
          <w:color w:val="000000" w:themeColor="text1"/>
          <w:sz w:val="28"/>
          <w:szCs w:val="24"/>
        </w:rPr>
      </w:pPr>
      <w:r>
        <w:rPr>
          <w:rFonts w:ascii="Times New Roman" w:eastAsia="Times New Roman" w:hAnsi="Times New Roman" w:cs="Times New Roman"/>
          <w:color w:val="000000" w:themeColor="text1"/>
          <w:sz w:val="28"/>
          <w:szCs w:val="24"/>
        </w:rPr>
        <w:t xml:space="preserve">к.э.н., </w:t>
      </w:r>
      <w:r w:rsidR="00BE0C68" w:rsidRPr="00CD6B74">
        <w:rPr>
          <w:rFonts w:ascii="Times New Roman" w:eastAsia="Times New Roman" w:hAnsi="Times New Roman" w:cs="Times New Roman"/>
          <w:color w:val="000000" w:themeColor="text1"/>
          <w:sz w:val="28"/>
          <w:szCs w:val="24"/>
        </w:rPr>
        <w:t xml:space="preserve">доцент, </w:t>
      </w:r>
    </w:p>
    <w:p w:rsidR="00BE0C68" w:rsidRPr="00CD6B74" w:rsidRDefault="00D20390" w:rsidP="002C06AA">
      <w:pPr>
        <w:spacing w:after="0" w:line="240" w:lineRule="auto"/>
        <w:ind w:left="4950" w:firstLine="6"/>
        <w:rPr>
          <w:rFonts w:ascii="Times New Roman" w:eastAsia="Times New Roman" w:hAnsi="Times New Roman" w:cs="Times New Roman"/>
          <w:color w:val="000000" w:themeColor="text1"/>
          <w:sz w:val="28"/>
          <w:szCs w:val="24"/>
        </w:rPr>
      </w:pPr>
      <w:r>
        <w:rPr>
          <w:rFonts w:ascii="Times New Roman" w:eastAsia="Times New Roman" w:hAnsi="Times New Roman" w:cs="Times New Roman"/>
          <w:color w:val="000000" w:themeColor="text1"/>
          <w:sz w:val="28"/>
          <w:szCs w:val="24"/>
        </w:rPr>
        <w:t>Мартыненко Оксана Владимировна</w:t>
      </w:r>
    </w:p>
    <w:p w:rsidR="00BE0C68" w:rsidRPr="00CD6B74" w:rsidRDefault="00BE0C68" w:rsidP="002D2422">
      <w:pPr>
        <w:spacing w:after="0" w:line="240" w:lineRule="auto"/>
        <w:rPr>
          <w:rFonts w:ascii="Times New Roman" w:eastAsia="Times New Roman" w:hAnsi="Times New Roman" w:cs="Times New Roman"/>
          <w:color w:val="000000" w:themeColor="text1"/>
          <w:sz w:val="20"/>
          <w:szCs w:val="20"/>
        </w:rPr>
      </w:pP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t xml:space="preserve">              </w:t>
      </w:r>
      <w:r w:rsidRPr="00CD6B74">
        <w:rPr>
          <w:rFonts w:ascii="Times New Roman" w:eastAsia="Times New Roman" w:hAnsi="Times New Roman" w:cs="Times New Roman"/>
          <w:color w:val="000000" w:themeColor="text1"/>
          <w:sz w:val="20"/>
          <w:szCs w:val="20"/>
        </w:rPr>
        <w:t xml:space="preserve">         </w:t>
      </w:r>
    </w:p>
    <w:p w:rsidR="00BE0C68" w:rsidRPr="00CD6B74" w:rsidRDefault="00BE0C68" w:rsidP="00BE0C68">
      <w:pPr>
        <w:spacing w:after="0" w:line="240" w:lineRule="auto"/>
        <w:rPr>
          <w:rFonts w:ascii="Times New Roman" w:eastAsia="Times New Roman" w:hAnsi="Times New Roman" w:cs="Times New Roman"/>
          <w:color w:val="000000" w:themeColor="text1"/>
          <w:sz w:val="28"/>
          <w:szCs w:val="24"/>
        </w:rPr>
      </w:pPr>
    </w:p>
    <w:p w:rsidR="00BE0C68" w:rsidRPr="00CD6B74" w:rsidRDefault="00BE0C68" w:rsidP="00BE0C68">
      <w:pPr>
        <w:spacing w:after="0" w:line="240" w:lineRule="auto"/>
        <w:rPr>
          <w:rFonts w:ascii="Calibri" w:eastAsia="Times New Roman" w:hAnsi="Calibri" w:cs="Times New Roman"/>
          <w:color w:val="000000" w:themeColor="text1"/>
          <w:sz w:val="28"/>
          <w:szCs w:val="24"/>
        </w:rPr>
      </w:pPr>
    </w:p>
    <w:p w:rsidR="00BE0C68" w:rsidRPr="00CD6B74" w:rsidRDefault="00BE0C68" w:rsidP="00BE0C68">
      <w:pPr>
        <w:spacing w:after="0" w:line="240" w:lineRule="auto"/>
        <w:rPr>
          <w:rFonts w:ascii="Calibri" w:eastAsia="Times New Roman" w:hAnsi="Calibri" w:cs="Times New Roman"/>
          <w:color w:val="000000" w:themeColor="text1"/>
          <w:sz w:val="28"/>
          <w:szCs w:val="24"/>
        </w:rPr>
      </w:pPr>
    </w:p>
    <w:p w:rsidR="00BE0C68" w:rsidRPr="00CD6B74" w:rsidRDefault="00BE0C68" w:rsidP="00BE0C68">
      <w:pPr>
        <w:spacing w:after="0" w:line="240" w:lineRule="auto"/>
        <w:rPr>
          <w:rFonts w:ascii="Calibri" w:eastAsia="Times New Roman" w:hAnsi="Calibri" w:cs="Times New Roman"/>
          <w:color w:val="000000" w:themeColor="text1"/>
          <w:sz w:val="28"/>
          <w:szCs w:val="24"/>
        </w:rPr>
      </w:pPr>
    </w:p>
    <w:p w:rsidR="00BE0C68" w:rsidRPr="00CD6B74" w:rsidRDefault="00BE0C68" w:rsidP="00BE0C68">
      <w:pPr>
        <w:spacing w:after="0" w:line="240" w:lineRule="auto"/>
        <w:rPr>
          <w:rFonts w:ascii="Calibri" w:eastAsia="Times New Roman" w:hAnsi="Calibri" w:cs="Times New Roman"/>
          <w:color w:val="000000" w:themeColor="text1"/>
          <w:sz w:val="28"/>
          <w:szCs w:val="24"/>
        </w:rPr>
      </w:pPr>
    </w:p>
    <w:p w:rsidR="00BE0C68" w:rsidRDefault="00BE0C68" w:rsidP="00BE0C68">
      <w:pPr>
        <w:spacing w:after="0" w:line="240" w:lineRule="auto"/>
        <w:rPr>
          <w:rFonts w:ascii="Calibri" w:eastAsia="Times New Roman" w:hAnsi="Calibri" w:cs="Times New Roman"/>
          <w:color w:val="000000" w:themeColor="text1"/>
          <w:sz w:val="28"/>
          <w:szCs w:val="24"/>
        </w:rPr>
      </w:pPr>
    </w:p>
    <w:p w:rsidR="002D2422" w:rsidRDefault="002D2422" w:rsidP="00BE0C68">
      <w:pPr>
        <w:spacing w:after="0" w:line="240" w:lineRule="auto"/>
        <w:rPr>
          <w:rFonts w:ascii="Calibri" w:eastAsia="Times New Roman" w:hAnsi="Calibri" w:cs="Times New Roman"/>
          <w:color w:val="000000" w:themeColor="text1"/>
          <w:sz w:val="28"/>
          <w:szCs w:val="24"/>
        </w:rPr>
      </w:pPr>
    </w:p>
    <w:p w:rsidR="002D2422" w:rsidRPr="00CD6B74" w:rsidRDefault="002D2422" w:rsidP="00BE0C68">
      <w:pPr>
        <w:spacing w:after="0" w:line="240" w:lineRule="auto"/>
        <w:rPr>
          <w:rFonts w:ascii="Calibri" w:eastAsia="Times New Roman" w:hAnsi="Calibri" w:cs="Times New Roman"/>
          <w:color w:val="000000" w:themeColor="text1"/>
          <w:sz w:val="28"/>
          <w:szCs w:val="24"/>
        </w:rPr>
      </w:pPr>
    </w:p>
    <w:p w:rsidR="00BE0C68" w:rsidRPr="00CD6B74" w:rsidRDefault="00BE0C68" w:rsidP="00BE0C68">
      <w:pPr>
        <w:spacing w:after="0" w:line="240" w:lineRule="auto"/>
        <w:rPr>
          <w:rFonts w:ascii="Calibri" w:eastAsia="Times New Roman" w:hAnsi="Calibri" w:cs="Times New Roman"/>
          <w:color w:val="000000" w:themeColor="text1"/>
          <w:sz w:val="28"/>
          <w:szCs w:val="24"/>
        </w:rPr>
      </w:pPr>
    </w:p>
    <w:p w:rsidR="00BE0C68" w:rsidRPr="00CD6B74" w:rsidRDefault="00BE0C68" w:rsidP="00BE0C68">
      <w:pPr>
        <w:keepNext/>
        <w:spacing w:after="0" w:line="240" w:lineRule="auto"/>
        <w:jc w:val="center"/>
        <w:outlineLvl w:val="2"/>
        <w:rPr>
          <w:rFonts w:ascii="Times New Roman" w:eastAsia="Times New Roman" w:hAnsi="Times New Roman" w:cs="Times New Roman"/>
          <w:color w:val="000000" w:themeColor="text1"/>
          <w:sz w:val="28"/>
          <w:szCs w:val="20"/>
        </w:rPr>
      </w:pPr>
      <w:bookmarkStart w:id="5" w:name="_Toc530063926"/>
      <w:bookmarkStart w:id="6" w:name="_Toc2710014"/>
      <w:bookmarkStart w:id="7" w:name="_Toc3112211"/>
      <w:bookmarkStart w:id="8" w:name="_Toc3112296"/>
      <w:r w:rsidRPr="00CD6B74">
        <w:rPr>
          <w:rFonts w:ascii="Times New Roman" w:eastAsia="Times New Roman" w:hAnsi="Times New Roman" w:cs="Times New Roman"/>
          <w:color w:val="000000" w:themeColor="text1"/>
          <w:sz w:val="28"/>
          <w:szCs w:val="20"/>
        </w:rPr>
        <w:t>Калининград  2019</w:t>
      </w:r>
      <w:r w:rsidR="002D2422">
        <w:rPr>
          <w:rFonts w:ascii="Times New Roman" w:eastAsia="Times New Roman" w:hAnsi="Times New Roman" w:cs="Times New Roman"/>
          <w:color w:val="000000" w:themeColor="text1"/>
          <w:sz w:val="28"/>
          <w:szCs w:val="20"/>
        </w:rPr>
        <w:t xml:space="preserve"> </w:t>
      </w:r>
      <w:r w:rsidRPr="00CD6B74">
        <w:rPr>
          <w:rFonts w:ascii="Times New Roman" w:eastAsia="Times New Roman" w:hAnsi="Times New Roman" w:cs="Times New Roman"/>
          <w:color w:val="000000" w:themeColor="text1"/>
          <w:sz w:val="28"/>
          <w:szCs w:val="20"/>
        </w:rPr>
        <w:t>г.</w:t>
      </w:r>
      <w:bookmarkEnd w:id="5"/>
      <w:bookmarkEnd w:id="6"/>
      <w:bookmarkEnd w:id="7"/>
      <w:bookmarkEnd w:id="8"/>
    </w:p>
    <w:p w:rsidR="00530D37" w:rsidRDefault="00BE0C68" w:rsidP="00BE0C68">
      <w:pPr>
        <w:spacing w:after="0" w:line="240" w:lineRule="auto"/>
        <w:ind w:left="709"/>
        <w:contextualSpacing/>
        <w:jc w:val="center"/>
        <w:rPr>
          <w:rFonts w:ascii="Times New Roman" w:eastAsia="Times New Roman" w:hAnsi="Times New Roman" w:cs="Times New Roman"/>
          <w:b/>
          <w:sz w:val="28"/>
          <w:szCs w:val="28"/>
        </w:rPr>
      </w:pPr>
      <w:r w:rsidRPr="00CD6B74">
        <w:rPr>
          <w:rFonts w:ascii="Calibri" w:eastAsia="Times New Roman" w:hAnsi="Calibri" w:cs="Times New Roman"/>
          <w:color w:val="000000" w:themeColor="text1"/>
          <w:sz w:val="28"/>
          <w:szCs w:val="28"/>
        </w:rPr>
        <w:br w:type="page"/>
      </w:r>
    </w:p>
    <w:p w:rsidR="00BE0C68" w:rsidRDefault="00BE0C68" w:rsidP="00BE0C68">
      <w:pPr>
        <w:spacing w:after="0" w:line="240" w:lineRule="auto"/>
        <w:ind w:left="709"/>
        <w:contextualSpacing/>
        <w:jc w:val="right"/>
        <w:rPr>
          <w:rFonts w:ascii="Times New Roman" w:eastAsia="Times New Roman" w:hAnsi="Times New Roman" w:cs="Times New Roman"/>
          <w:caps/>
          <w:sz w:val="28"/>
          <w:szCs w:val="28"/>
        </w:rPr>
      </w:pPr>
      <w:r w:rsidRPr="00681869">
        <w:rPr>
          <w:rFonts w:ascii="Times New Roman" w:eastAsia="Times New Roman" w:hAnsi="Times New Roman" w:cs="Times New Roman"/>
          <w:caps/>
          <w:sz w:val="28"/>
          <w:szCs w:val="28"/>
        </w:rPr>
        <w:lastRenderedPageBreak/>
        <w:t>Приложение</w:t>
      </w:r>
      <w:r>
        <w:rPr>
          <w:rFonts w:ascii="Times New Roman" w:eastAsia="Times New Roman" w:hAnsi="Times New Roman" w:cs="Times New Roman"/>
          <w:caps/>
          <w:sz w:val="28"/>
          <w:szCs w:val="28"/>
        </w:rPr>
        <w:t xml:space="preserve"> Б</w:t>
      </w:r>
    </w:p>
    <w:p w:rsidR="00BE0C68" w:rsidRDefault="00BE0C68" w:rsidP="00BE0C68">
      <w:pPr>
        <w:spacing w:after="0" w:line="240" w:lineRule="auto"/>
        <w:ind w:left="709"/>
        <w:contextualSpacing/>
        <w:jc w:val="right"/>
        <w:rPr>
          <w:rFonts w:ascii="Times New Roman" w:eastAsia="Times New Roman" w:hAnsi="Times New Roman" w:cs="Times New Roman"/>
          <w:caps/>
          <w:sz w:val="28"/>
          <w:szCs w:val="28"/>
        </w:rPr>
      </w:pPr>
    </w:p>
    <w:p w:rsidR="00BE0C68" w:rsidRPr="00BE0C68" w:rsidRDefault="00BE0C68" w:rsidP="00BE0C68">
      <w:pPr>
        <w:spacing w:after="0" w:line="240" w:lineRule="auto"/>
        <w:ind w:left="709"/>
        <w:contextualSpacing/>
        <w:jc w:val="center"/>
        <w:rPr>
          <w:rFonts w:ascii="Times New Roman" w:eastAsia="Times New Roman" w:hAnsi="Times New Roman" w:cs="Times New Roman"/>
          <w:sz w:val="28"/>
          <w:szCs w:val="28"/>
        </w:rPr>
      </w:pPr>
      <w:r w:rsidRPr="00BE0C68">
        <w:rPr>
          <w:rFonts w:ascii="Times New Roman" w:eastAsia="Times New Roman" w:hAnsi="Times New Roman" w:cs="Times New Roman"/>
          <w:sz w:val="28"/>
          <w:szCs w:val="28"/>
        </w:rPr>
        <w:t>Пример оформления плана курсовой работы</w:t>
      </w:r>
    </w:p>
    <w:p w:rsidR="00BE0C68" w:rsidRDefault="00BE0C68" w:rsidP="00BE0C68">
      <w:pPr>
        <w:spacing w:after="0" w:line="240" w:lineRule="auto"/>
        <w:jc w:val="center"/>
        <w:rPr>
          <w:rFonts w:ascii="Times New Roman" w:eastAsia="Times New Roman" w:hAnsi="Times New Roman" w:cs="Times New Roman"/>
          <w:color w:val="000000" w:themeColor="text1"/>
          <w:sz w:val="28"/>
          <w:szCs w:val="28"/>
        </w:rPr>
      </w:pPr>
    </w:p>
    <w:p w:rsidR="00BE0C68" w:rsidRPr="00CD6B74" w:rsidRDefault="00BE0C68" w:rsidP="00BE0C68">
      <w:pPr>
        <w:spacing w:after="0" w:line="240" w:lineRule="auto"/>
        <w:jc w:val="center"/>
        <w:rPr>
          <w:rFonts w:ascii="Times New Roman" w:eastAsia="Times New Roman" w:hAnsi="Times New Roman" w:cs="Times New Roman"/>
          <w:color w:val="000000" w:themeColor="text1"/>
          <w:sz w:val="28"/>
          <w:szCs w:val="28"/>
        </w:rPr>
      </w:pPr>
      <w:r w:rsidRPr="00CD6B74">
        <w:rPr>
          <w:rFonts w:ascii="Times New Roman" w:eastAsia="Times New Roman" w:hAnsi="Times New Roman" w:cs="Times New Roman"/>
          <w:color w:val="000000" w:themeColor="text1"/>
          <w:sz w:val="28"/>
          <w:szCs w:val="28"/>
        </w:rPr>
        <w:t>АВТОНОМНАЯ НЕКОММЕРЧЕСКАЯ ОБРАЗОВАТЕЛЬНАЯ</w:t>
      </w:r>
    </w:p>
    <w:p w:rsidR="00BE0C68" w:rsidRPr="00CD6B74" w:rsidRDefault="00BE0C68" w:rsidP="00BE0C68">
      <w:pPr>
        <w:spacing w:after="0" w:line="240" w:lineRule="auto"/>
        <w:jc w:val="center"/>
        <w:rPr>
          <w:rFonts w:ascii="Times New Roman" w:eastAsia="Times New Roman" w:hAnsi="Times New Roman" w:cs="Times New Roman"/>
          <w:color w:val="000000" w:themeColor="text1"/>
          <w:sz w:val="28"/>
          <w:szCs w:val="28"/>
        </w:rPr>
      </w:pPr>
      <w:r w:rsidRPr="00CD6B74">
        <w:rPr>
          <w:rFonts w:ascii="Times New Roman" w:eastAsia="Times New Roman" w:hAnsi="Times New Roman" w:cs="Times New Roman"/>
          <w:color w:val="000000" w:themeColor="text1"/>
          <w:sz w:val="28"/>
          <w:szCs w:val="28"/>
        </w:rPr>
        <w:t>ОРГАНИЗАЦИЯ ВЫСШЕГО ОБРАЗОВАНИЯ</w:t>
      </w:r>
    </w:p>
    <w:p w:rsidR="00BE0C68" w:rsidRPr="00CD6B74" w:rsidRDefault="00BE0C68" w:rsidP="00BE0C68">
      <w:pPr>
        <w:spacing w:after="0" w:line="240" w:lineRule="auto"/>
        <w:jc w:val="center"/>
        <w:rPr>
          <w:rFonts w:ascii="Times New Roman" w:eastAsia="Times New Roman" w:hAnsi="Times New Roman" w:cs="Times New Roman"/>
          <w:color w:val="000000" w:themeColor="text1"/>
          <w:sz w:val="28"/>
          <w:szCs w:val="28"/>
        </w:rPr>
      </w:pPr>
      <w:r w:rsidRPr="00CD6B74">
        <w:rPr>
          <w:rFonts w:ascii="Times New Roman" w:eastAsia="Times New Roman" w:hAnsi="Times New Roman" w:cs="Times New Roman"/>
          <w:color w:val="000000" w:themeColor="text1"/>
          <w:sz w:val="28"/>
          <w:szCs w:val="28"/>
        </w:rPr>
        <w:t>ЦЕНТРОСОЮЗА РОССИЙСКОЙ ФЕДЕРАЦИИ</w:t>
      </w:r>
    </w:p>
    <w:p w:rsidR="00BE0C68" w:rsidRPr="00CD6B74" w:rsidRDefault="00BE0C68" w:rsidP="00BE0C68">
      <w:pPr>
        <w:spacing w:after="0" w:line="240" w:lineRule="auto"/>
        <w:jc w:val="center"/>
        <w:rPr>
          <w:rFonts w:ascii="Times New Roman" w:eastAsia="Times New Roman" w:hAnsi="Times New Roman" w:cs="Times New Roman"/>
          <w:color w:val="000000" w:themeColor="text1"/>
          <w:sz w:val="28"/>
          <w:szCs w:val="28"/>
        </w:rPr>
      </w:pPr>
      <w:r w:rsidRPr="00CD6B74">
        <w:rPr>
          <w:rFonts w:ascii="Times New Roman" w:eastAsia="Times New Roman" w:hAnsi="Times New Roman" w:cs="Times New Roman"/>
          <w:color w:val="000000" w:themeColor="text1"/>
          <w:sz w:val="28"/>
          <w:szCs w:val="28"/>
        </w:rPr>
        <w:t>«РОССИЙСКИЙ УНИВЕРСИТЕТ КООПЕРАЦИИ»</w:t>
      </w:r>
    </w:p>
    <w:p w:rsidR="00BE0C68" w:rsidRPr="00CD6B74" w:rsidRDefault="00BE0C68" w:rsidP="00BE0C68">
      <w:pPr>
        <w:spacing w:after="0" w:line="240" w:lineRule="auto"/>
        <w:jc w:val="center"/>
        <w:rPr>
          <w:rFonts w:ascii="Times New Roman" w:eastAsia="Times New Roman" w:hAnsi="Times New Roman" w:cs="Times New Roman"/>
          <w:color w:val="000000" w:themeColor="text1"/>
          <w:sz w:val="28"/>
          <w:szCs w:val="28"/>
        </w:rPr>
      </w:pPr>
      <w:r w:rsidRPr="00CD6B74">
        <w:rPr>
          <w:rFonts w:ascii="Times New Roman" w:eastAsia="Times New Roman" w:hAnsi="Times New Roman" w:cs="Times New Roman"/>
          <w:color w:val="000000" w:themeColor="text1"/>
          <w:sz w:val="28"/>
          <w:szCs w:val="28"/>
        </w:rPr>
        <w:t>КАЛИНИНГРАДСКИЙ ФИЛИАЛ</w:t>
      </w:r>
    </w:p>
    <w:p w:rsidR="00BE0C68" w:rsidRPr="00CD6B74" w:rsidRDefault="00BE0C68" w:rsidP="00BE0C68">
      <w:pPr>
        <w:spacing w:after="0" w:line="240" w:lineRule="auto"/>
        <w:rPr>
          <w:rFonts w:ascii="Times New Roman" w:eastAsia="Times New Roman" w:hAnsi="Times New Roman" w:cs="Times New Roman"/>
          <w:color w:val="000000" w:themeColor="text1"/>
          <w:sz w:val="24"/>
          <w:szCs w:val="24"/>
        </w:rPr>
      </w:pPr>
    </w:p>
    <w:p w:rsidR="00BE0C68" w:rsidRPr="00211D4E" w:rsidRDefault="00BE0C68" w:rsidP="00BE0C68">
      <w:pPr>
        <w:spacing w:after="0" w:line="240" w:lineRule="auto"/>
        <w:jc w:val="center"/>
        <w:rPr>
          <w:rFonts w:ascii="Times New Roman" w:eastAsia="Times New Roman" w:hAnsi="Times New Roman" w:cs="Times New Roman"/>
          <w:color w:val="000000" w:themeColor="text1"/>
          <w:sz w:val="28"/>
          <w:szCs w:val="28"/>
        </w:rPr>
      </w:pPr>
      <w:r w:rsidRPr="00211D4E">
        <w:rPr>
          <w:rFonts w:ascii="Times New Roman" w:eastAsia="Times New Roman" w:hAnsi="Times New Roman" w:cs="Times New Roman"/>
          <w:color w:val="000000" w:themeColor="text1"/>
          <w:sz w:val="24"/>
          <w:szCs w:val="24"/>
        </w:rPr>
        <w:t xml:space="preserve">                                                                                  </w:t>
      </w:r>
      <w:r w:rsidRPr="00211D4E">
        <w:rPr>
          <w:rFonts w:ascii="Times New Roman" w:eastAsia="Times New Roman" w:hAnsi="Times New Roman" w:cs="Times New Roman"/>
          <w:color w:val="000000" w:themeColor="text1"/>
          <w:sz w:val="28"/>
          <w:szCs w:val="28"/>
        </w:rPr>
        <w:t xml:space="preserve">УТВЕРЖДАЮ: </w:t>
      </w:r>
    </w:p>
    <w:p w:rsidR="00BE0C68" w:rsidRPr="00211D4E" w:rsidRDefault="00BE0C68" w:rsidP="00BE0C68">
      <w:pPr>
        <w:spacing w:after="0" w:line="360" w:lineRule="auto"/>
        <w:jc w:val="center"/>
        <w:rPr>
          <w:rFonts w:ascii="Times New Roman" w:eastAsia="Times New Roman" w:hAnsi="Times New Roman" w:cs="Times New Roman"/>
          <w:color w:val="000000" w:themeColor="text1"/>
          <w:sz w:val="24"/>
          <w:szCs w:val="24"/>
        </w:rPr>
      </w:pPr>
      <w:r w:rsidRPr="00211D4E">
        <w:rPr>
          <w:rFonts w:ascii="Times New Roman" w:eastAsia="Times New Roman" w:hAnsi="Times New Roman" w:cs="Times New Roman"/>
          <w:color w:val="000000" w:themeColor="text1"/>
          <w:sz w:val="24"/>
          <w:szCs w:val="24"/>
        </w:rPr>
        <w:t xml:space="preserve">                                                                                          Научный руководитель</w:t>
      </w:r>
    </w:p>
    <w:p w:rsidR="00BE0C68" w:rsidRPr="00211D4E" w:rsidRDefault="00BE0C68" w:rsidP="00BE0C68">
      <w:pPr>
        <w:spacing w:after="0" w:line="240" w:lineRule="auto"/>
        <w:jc w:val="center"/>
        <w:rPr>
          <w:rFonts w:ascii="Times New Roman" w:eastAsia="Times New Roman" w:hAnsi="Times New Roman" w:cs="Times New Roman"/>
          <w:color w:val="000000" w:themeColor="text1"/>
          <w:sz w:val="24"/>
          <w:szCs w:val="24"/>
        </w:rPr>
      </w:pPr>
      <w:r w:rsidRPr="00211D4E">
        <w:rPr>
          <w:rFonts w:ascii="Times New Roman" w:eastAsia="Times New Roman" w:hAnsi="Times New Roman" w:cs="Times New Roman"/>
          <w:color w:val="000000" w:themeColor="text1"/>
          <w:sz w:val="24"/>
          <w:szCs w:val="24"/>
        </w:rPr>
        <w:t xml:space="preserve">                                                                                           </w:t>
      </w:r>
      <w:r w:rsidR="004A0B4A" w:rsidRPr="00211D4E">
        <w:rPr>
          <w:rFonts w:ascii="Times New Roman" w:eastAsia="Times New Roman" w:hAnsi="Times New Roman" w:cs="Times New Roman"/>
          <w:color w:val="000000" w:themeColor="text1"/>
          <w:sz w:val="24"/>
          <w:szCs w:val="24"/>
        </w:rPr>
        <w:t xml:space="preserve">Доцент </w:t>
      </w:r>
      <w:r w:rsidR="00A941A2">
        <w:rPr>
          <w:rFonts w:ascii="Times New Roman" w:eastAsia="Times New Roman" w:hAnsi="Times New Roman" w:cs="Times New Roman"/>
          <w:color w:val="000000" w:themeColor="text1"/>
          <w:sz w:val="24"/>
          <w:szCs w:val="24"/>
        </w:rPr>
        <w:t>Мартыненко О.В.</w:t>
      </w:r>
      <w:r w:rsidRPr="00211D4E">
        <w:rPr>
          <w:rFonts w:ascii="Times New Roman" w:eastAsia="Times New Roman" w:hAnsi="Times New Roman" w:cs="Times New Roman"/>
          <w:color w:val="000000" w:themeColor="text1"/>
          <w:sz w:val="24"/>
          <w:szCs w:val="24"/>
        </w:rPr>
        <w:t xml:space="preserve"> </w:t>
      </w:r>
    </w:p>
    <w:p w:rsidR="00BE0C68" w:rsidRPr="00CD6B74" w:rsidRDefault="00BE0C68" w:rsidP="00BE0C68">
      <w:pPr>
        <w:spacing w:after="0" w:line="240" w:lineRule="auto"/>
        <w:jc w:val="center"/>
        <w:rPr>
          <w:rFonts w:ascii="Times New Roman" w:eastAsia="Times New Roman" w:hAnsi="Times New Roman" w:cs="Times New Roman"/>
          <w:color w:val="000000" w:themeColor="text1"/>
          <w:sz w:val="24"/>
          <w:szCs w:val="24"/>
        </w:rPr>
      </w:pPr>
      <w:r w:rsidRPr="00CD6B74">
        <w:rPr>
          <w:rFonts w:ascii="Times New Roman" w:eastAsia="Times New Roman" w:hAnsi="Times New Roman" w:cs="Times New Roman"/>
          <w:color w:val="000000" w:themeColor="text1"/>
          <w:sz w:val="24"/>
          <w:szCs w:val="24"/>
        </w:rPr>
        <w:t xml:space="preserve">                                                                                          </w:t>
      </w:r>
    </w:p>
    <w:p w:rsidR="00BE0C68" w:rsidRPr="00CD6B74" w:rsidRDefault="00BE0C68" w:rsidP="00BE0C68">
      <w:pPr>
        <w:spacing w:after="0" w:line="240" w:lineRule="auto"/>
        <w:jc w:val="center"/>
        <w:rPr>
          <w:rFonts w:ascii="Times New Roman" w:eastAsia="Times New Roman" w:hAnsi="Times New Roman" w:cs="Times New Roman"/>
          <w:color w:val="000000" w:themeColor="text1"/>
          <w:sz w:val="24"/>
          <w:szCs w:val="24"/>
        </w:rPr>
      </w:pPr>
      <w:r w:rsidRPr="00CD6B74">
        <w:rPr>
          <w:rFonts w:ascii="Times New Roman" w:eastAsia="Times New Roman" w:hAnsi="Times New Roman" w:cs="Times New Roman"/>
          <w:color w:val="000000" w:themeColor="text1"/>
          <w:sz w:val="24"/>
          <w:szCs w:val="24"/>
        </w:rPr>
        <w:t xml:space="preserve">                                                                                            «____»__________20__г.</w:t>
      </w:r>
    </w:p>
    <w:p w:rsidR="00BE0C68" w:rsidRPr="00CD6B74" w:rsidRDefault="00BE0C68" w:rsidP="00BE0C68">
      <w:pPr>
        <w:spacing w:after="0" w:line="240" w:lineRule="auto"/>
        <w:rPr>
          <w:rFonts w:ascii="Times New Roman" w:eastAsia="Times New Roman" w:hAnsi="Times New Roman" w:cs="Times New Roman"/>
          <w:color w:val="000000" w:themeColor="text1"/>
          <w:sz w:val="24"/>
          <w:szCs w:val="24"/>
        </w:rPr>
      </w:pPr>
    </w:p>
    <w:p w:rsidR="00BE0C68" w:rsidRPr="00CD6B74" w:rsidRDefault="00BE0C68" w:rsidP="00756B01">
      <w:pPr>
        <w:spacing w:after="0" w:line="240" w:lineRule="auto"/>
        <w:jc w:val="center"/>
        <w:rPr>
          <w:rFonts w:ascii="Times New Roman" w:eastAsia="Times New Roman" w:hAnsi="Times New Roman" w:cs="Times New Roman"/>
          <w:color w:val="000000" w:themeColor="text1"/>
          <w:sz w:val="28"/>
          <w:szCs w:val="28"/>
        </w:rPr>
      </w:pPr>
      <w:r w:rsidRPr="00CD6B74">
        <w:rPr>
          <w:rFonts w:ascii="Times New Roman" w:eastAsia="Times New Roman" w:hAnsi="Times New Roman" w:cs="Times New Roman"/>
          <w:color w:val="000000" w:themeColor="text1"/>
          <w:sz w:val="28"/>
          <w:szCs w:val="28"/>
        </w:rPr>
        <w:t>ПЛАН КУРСОВОЙ РАБОТЫ</w:t>
      </w:r>
    </w:p>
    <w:p w:rsidR="00BE0C68" w:rsidRPr="00CD6B74" w:rsidRDefault="00BE0C68" w:rsidP="00756B01">
      <w:pPr>
        <w:spacing w:after="0" w:line="240" w:lineRule="auto"/>
        <w:jc w:val="center"/>
        <w:rPr>
          <w:rFonts w:ascii="Times New Roman" w:eastAsia="Times New Roman" w:hAnsi="Times New Roman" w:cs="Times New Roman"/>
          <w:color w:val="000000" w:themeColor="text1"/>
          <w:sz w:val="24"/>
          <w:szCs w:val="24"/>
        </w:rPr>
      </w:pPr>
    </w:p>
    <w:p w:rsidR="00BE0C68" w:rsidRPr="00CD6B74" w:rsidRDefault="00BE0C68" w:rsidP="00756B01">
      <w:pPr>
        <w:spacing w:after="0" w:line="240" w:lineRule="auto"/>
        <w:rPr>
          <w:rFonts w:ascii="Times New Roman" w:eastAsia="Times New Roman" w:hAnsi="Times New Roman" w:cs="Times New Roman"/>
          <w:color w:val="000000" w:themeColor="text1"/>
          <w:sz w:val="28"/>
          <w:szCs w:val="28"/>
        </w:rPr>
      </w:pPr>
      <w:r w:rsidRPr="00CD6B74">
        <w:rPr>
          <w:rFonts w:ascii="Times New Roman" w:eastAsia="Times New Roman" w:hAnsi="Times New Roman" w:cs="Times New Roman"/>
          <w:color w:val="000000" w:themeColor="text1"/>
          <w:sz w:val="28"/>
          <w:szCs w:val="28"/>
        </w:rPr>
        <w:t xml:space="preserve">Студента  </w:t>
      </w:r>
      <w:proofErr w:type="spellStart"/>
      <w:r w:rsidR="00AF61EA" w:rsidRPr="00AF61EA">
        <w:rPr>
          <w:rFonts w:ascii="Times New Roman" w:eastAsia="Times New Roman" w:hAnsi="Times New Roman" w:cs="Times New Roman"/>
          <w:color w:val="000000" w:themeColor="text1"/>
          <w:sz w:val="28"/>
          <w:szCs w:val="28"/>
          <w:u w:val="single"/>
        </w:rPr>
        <w:t>Семиренко</w:t>
      </w:r>
      <w:proofErr w:type="spellEnd"/>
      <w:r w:rsidR="00AF61EA" w:rsidRPr="00AF61EA">
        <w:rPr>
          <w:rFonts w:ascii="Times New Roman" w:eastAsia="Times New Roman" w:hAnsi="Times New Roman" w:cs="Times New Roman"/>
          <w:color w:val="000000" w:themeColor="text1"/>
          <w:sz w:val="28"/>
          <w:szCs w:val="28"/>
          <w:u w:val="single"/>
        </w:rPr>
        <w:t xml:space="preserve"> Артем Александрович</w:t>
      </w:r>
    </w:p>
    <w:p w:rsidR="00BE0C68" w:rsidRPr="00CD6B74" w:rsidRDefault="00BE0C68" w:rsidP="00756B01">
      <w:pPr>
        <w:spacing w:after="0" w:line="240" w:lineRule="auto"/>
        <w:rPr>
          <w:rFonts w:ascii="Times New Roman" w:eastAsia="Times New Roman" w:hAnsi="Times New Roman" w:cs="Times New Roman"/>
          <w:color w:val="000000" w:themeColor="text1"/>
        </w:rPr>
      </w:pPr>
      <w:r w:rsidRPr="00CD6B74">
        <w:rPr>
          <w:rFonts w:ascii="Times New Roman" w:eastAsia="Times New Roman" w:hAnsi="Times New Roman" w:cs="Times New Roman"/>
          <w:color w:val="000000" w:themeColor="text1"/>
        </w:rPr>
        <w:t xml:space="preserve">                                                     </w:t>
      </w:r>
    </w:p>
    <w:p w:rsidR="00BE0C68" w:rsidRPr="00CD6B74" w:rsidRDefault="00FB1D68" w:rsidP="00756B01">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МТ</w:t>
      </w:r>
      <w:r w:rsidR="00A03DF4">
        <w:rPr>
          <w:rFonts w:ascii="Times New Roman" w:eastAsia="Times New Roman" w:hAnsi="Times New Roman" w:cs="Times New Roman"/>
          <w:color w:val="000000" w:themeColor="text1"/>
          <w:sz w:val="28"/>
          <w:szCs w:val="28"/>
        </w:rPr>
        <w:t>–</w:t>
      </w:r>
      <w:r w:rsidR="00BE0C68" w:rsidRPr="00CD6B74">
        <w:rPr>
          <w:rFonts w:ascii="Times New Roman" w:eastAsia="Times New Roman" w:hAnsi="Times New Roman" w:cs="Times New Roman"/>
          <w:color w:val="000000" w:themeColor="text1"/>
          <w:sz w:val="28"/>
          <w:szCs w:val="28"/>
        </w:rPr>
        <w:t>З/</w:t>
      </w:r>
      <w:proofErr w:type="spellStart"/>
      <w:r w:rsidR="00BE0C68" w:rsidRPr="00CD6B74">
        <w:rPr>
          <w:rFonts w:ascii="Times New Roman" w:eastAsia="Times New Roman" w:hAnsi="Times New Roman" w:cs="Times New Roman"/>
          <w:color w:val="000000" w:themeColor="text1"/>
          <w:sz w:val="28"/>
          <w:szCs w:val="28"/>
        </w:rPr>
        <w:t>Бс</w:t>
      </w:r>
      <w:proofErr w:type="spellEnd"/>
      <w:r w:rsidR="00BE0C68" w:rsidRPr="00CD6B74">
        <w:rPr>
          <w:rFonts w:ascii="Times New Roman" w:eastAsia="Times New Roman" w:hAnsi="Times New Roman" w:cs="Times New Roman"/>
          <w:color w:val="000000" w:themeColor="text1"/>
          <w:sz w:val="28"/>
          <w:szCs w:val="28"/>
        </w:rPr>
        <w:t>/КАЛ1</w:t>
      </w:r>
      <w:r w:rsidR="00AF61EA">
        <w:rPr>
          <w:rFonts w:ascii="Times New Roman" w:eastAsia="Times New Roman" w:hAnsi="Times New Roman" w:cs="Times New Roman"/>
          <w:color w:val="000000" w:themeColor="text1"/>
          <w:sz w:val="28"/>
          <w:szCs w:val="28"/>
        </w:rPr>
        <w:t>7</w:t>
      </w:r>
      <w:r w:rsidR="00BE0C68" w:rsidRPr="00CD6B74">
        <w:rPr>
          <w:rFonts w:ascii="Times New Roman" w:eastAsia="Times New Roman" w:hAnsi="Times New Roman" w:cs="Times New Roman"/>
          <w:color w:val="000000" w:themeColor="text1"/>
          <w:sz w:val="28"/>
          <w:szCs w:val="28"/>
        </w:rPr>
        <w:t xml:space="preserve">, </w:t>
      </w:r>
      <w:r w:rsidR="00AF61EA">
        <w:rPr>
          <w:rFonts w:ascii="Times New Roman" w:eastAsia="Times New Roman" w:hAnsi="Times New Roman" w:cs="Times New Roman"/>
          <w:color w:val="000000" w:themeColor="text1"/>
          <w:sz w:val="28"/>
          <w:szCs w:val="28"/>
        </w:rPr>
        <w:t>3</w:t>
      </w:r>
      <w:r w:rsidR="00BE0C68" w:rsidRPr="00CD6B74">
        <w:rPr>
          <w:rFonts w:ascii="Times New Roman" w:eastAsia="Times New Roman" w:hAnsi="Times New Roman" w:cs="Times New Roman"/>
          <w:color w:val="000000" w:themeColor="text1"/>
          <w:sz w:val="28"/>
          <w:szCs w:val="28"/>
        </w:rPr>
        <w:t xml:space="preserve"> курс, Направление 38.03.0</w:t>
      </w:r>
      <w:r w:rsidR="006C755B">
        <w:rPr>
          <w:rFonts w:ascii="Times New Roman" w:eastAsia="Times New Roman" w:hAnsi="Times New Roman" w:cs="Times New Roman"/>
          <w:color w:val="000000" w:themeColor="text1"/>
          <w:sz w:val="28"/>
          <w:szCs w:val="28"/>
        </w:rPr>
        <w:t>2</w:t>
      </w:r>
      <w:r w:rsidR="00BE0C68" w:rsidRPr="00CD6B74">
        <w:rPr>
          <w:rFonts w:ascii="Times New Roman" w:eastAsia="Times New Roman" w:hAnsi="Times New Roman" w:cs="Times New Roman"/>
          <w:color w:val="000000" w:themeColor="text1"/>
          <w:sz w:val="28"/>
          <w:szCs w:val="28"/>
        </w:rPr>
        <w:t xml:space="preserve"> </w:t>
      </w:r>
      <w:r w:rsidR="006C755B">
        <w:rPr>
          <w:rFonts w:ascii="Times New Roman" w:eastAsia="Times New Roman" w:hAnsi="Times New Roman" w:cs="Times New Roman"/>
          <w:color w:val="000000" w:themeColor="text1"/>
          <w:sz w:val="28"/>
          <w:szCs w:val="28"/>
        </w:rPr>
        <w:t>Менеджмент</w:t>
      </w:r>
      <w:r w:rsidR="00BE0C68" w:rsidRPr="00CD6B74">
        <w:rPr>
          <w:rFonts w:ascii="Times New Roman" w:eastAsia="Times New Roman" w:hAnsi="Times New Roman" w:cs="Times New Roman"/>
          <w:color w:val="000000" w:themeColor="text1"/>
          <w:sz w:val="28"/>
          <w:szCs w:val="28"/>
        </w:rPr>
        <w:t xml:space="preserve"> </w:t>
      </w:r>
    </w:p>
    <w:p w:rsidR="00BE0C68" w:rsidRPr="00CD6B74" w:rsidRDefault="00BE0C68" w:rsidP="00756B01">
      <w:pPr>
        <w:pBdr>
          <w:top w:val="single" w:sz="12" w:space="1" w:color="auto"/>
          <w:bottom w:val="single" w:sz="12" w:space="1" w:color="auto"/>
        </w:pBdr>
        <w:spacing w:after="0" w:line="240" w:lineRule="auto"/>
        <w:rPr>
          <w:rFonts w:ascii="Times New Roman" w:eastAsia="Times New Roman" w:hAnsi="Times New Roman" w:cs="Times New Roman"/>
          <w:color w:val="000000" w:themeColor="text1"/>
        </w:rPr>
      </w:pPr>
      <w:r w:rsidRPr="00CD6B74">
        <w:rPr>
          <w:rFonts w:ascii="Times New Roman" w:eastAsia="Times New Roman" w:hAnsi="Times New Roman" w:cs="Times New Roman"/>
          <w:color w:val="000000" w:themeColor="text1"/>
        </w:rPr>
        <w:t xml:space="preserve">                                                      ( группа, курс, специальность)</w:t>
      </w:r>
    </w:p>
    <w:p w:rsidR="00BE0C68" w:rsidRPr="00CD6B74" w:rsidRDefault="006C755B" w:rsidP="00756B01">
      <w:pPr>
        <w:pBdr>
          <w:top w:val="single" w:sz="12" w:space="1" w:color="auto"/>
          <w:bottom w:val="single" w:sz="12" w:space="1" w:color="auto"/>
        </w:pBd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w:t>
      </w:r>
      <w:r w:rsidR="00BE0C68" w:rsidRPr="00CD6B74">
        <w:rPr>
          <w:rFonts w:ascii="Times New Roman" w:eastAsia="Times New Roman" w:hAnsi="Times New Roman" w:cs="Times New Roman"/>
          <w:color w:val="000000" w:themeColor="text1"/>
          <w:sz w:val="28"/>
          <w:szCs w:val="28"/>
        </w:rPr>
        <w:t xml:space="preserve">рофиль </w:t>
      </w:r>
      <w:r>
        <w:rPr>
          <w:rFonts w:ascii="Times New Roman" w:eastAsia="BatangChe" w:hAnsi="Times New Roman" w:cs="Times New Roman"/>
          <w:bCs/>
          <w:sz w:val="28"/>
          <w:szCs w:val="28"/>
        </w:rPr>
        <w:t>Финансовый менеджмент</w:t>
      </w:r>
    </w:p>
    <w:p w:rsidR="00BE0C68" w:rsidRPr="00CD6B74" w:rsidRDefault="00BE0C68" w:rsidP="00756B01">
      <w:pPr>
        <w:spacing w:after="0" w:line="240" w:lineRule="auto"/>
        <w:rPr>
          <w:rFonts w:ascii="Times New Roman" w:eastAsia="Times New Roman" w:hAnsi="Times New Roman" w:cs="Times New Roman"/>
          <w:color w:val="000000" w:themeColor="text1"/>
          <w:sz w:val="28"/>
          <w:szCs w:val="28"/>
        </w:rPr>
      </w:pPr>
      <w:r w:rsidRPr="00CD6B74">
        <w:rPr>
          <w:rFonts w:ascii="Times New Roman" w:eastAsia="Times New Roman" w:hAnsi="Times New Roman" w:cs="Times New Roman"/>
          <w:color w:val="000000" w:themeColor="text1"/>
          <w:sz w:val="28"/>
          <w:szCs w:val="28"/>
        </w:rPr>
        <w:t xml:space="preserve">                                    </w:t>
      </w:r>
    </w:p>
    <w:p w:rsidR="00BE0C68" w:rsidRPr="00CD6B74" w:rsidRDefault="00BE0C68" w:rsidP="00756B01">
      <w:pPr>
        <w:spacing w:after="0" w:line="240" w:lineRule="auto"/>
        <w:rPr>
          <w:rFonts w:ascii="Times New Roman" w:eastAsia="Times New Roman" w:hAnsi="Times New Roman" w:cs="Times New Roman"/>
          <w:color w:val="000000" w:themeColor="text1"/>
          <w:sz w:val="28"/>
          <w:szCs w:val="28"/>
        </w:rPr>
      </w:pPr>
      <w:r w:rsidRPr="00CD6B74">
        <w:rPr>
          <w:rFonts w:ascii="Times New Roman" w:eastAsia="Times New Roman" w:hAnsi="Times New Roman" w:cs="Times New Roman"/>
          <w:color w:val="000000" w:themeColor="text1"/>
          <w:sz w:val="28"/>
          <w:szCs w:val="28"/>
        </w:rPr>
        <w:t xml:space="preserve">Тема курсовой работы: </w:t>
      </w:r>
      <w:r w:rsidR="008010DE" w:rsidRPr="008010DE">
        <w:rPr>
          <w:rFonts w:ascii="Times New Roman" w:eastAsia="Calibri" w:hAnsi="Times New Roman" w:cs="Times New Roman"/>
          <w:sz w:val="28"/>
          <w:szCs w:val="28"/>
          <w:u w:val="single"/>
        </w:rPr>
        <w:t>Учетная политика торговых организаций</w:t>
      </w:r>
      <w:r w:rsidR="008010DE">
        <w:rPr>
          <w:rFonts w:ascii="Times New Roman" w:hAnsi="Times New Roman" w:cs="Times New Roman"/>
          <w:color w:val="000000" w:themeColor="text1"/>
          <w:sz w:val="28"/>
          <w:szCs w:val="28"/>
        </w:rPr>
        <w:t>________</w:t>
      </w:r>
      <w:r w:rsidR="00A24A0C" w:rsidRPr="00A24A0C">
        <w:rPr>
          <w:rFonts w:ascii="Times New Roman" w:hAnsi="Times New Roman" w:cs="Times New Roman"/>
          <w:color w:val="000000" w:themeColor="text1"/>
          <w:sz w:val="28"/>
          <w:szCs w:val="28"/>
        </w:rPr>
        <w:t>___</w:t>
      </w:r>
      <w:r w:rsidRPr="00CD6B74">
        <w:rPr>
          <w:color w:val="000000" w:themeColor="text1"/>
          <w:sz w:val="28"/>
          <w:szCs w:val="28"/>
        </w:rPr>
        <w:t xml:space="preserve"> </w:t>
      </w:r>
    </w:p>
    <w:p w:rsidR="00BE0C68" w:rsidRPr="00CD6B74" w:rsidRDefault="00BE0C68" w:rsidP="00756B01">
      <w:pPr>
        <w:spacing w:after="0" w:line="240" w:lineRule="auto"/>
        <w:jc w:val="both"/>
        <w:rPr>
          <w:rFonts w:ascii="Times New Roman" w:eastAsia="Times New Roman" w:hAnsi="Times New Roman" w:cs="Times New Roman"/>
          <w:color w:val="000000" w:themeColor="text1"/>
          <w:sz w:val="28"/>
          <w:szCs w:val="28"/>
        </w:rPr>
      </w:pPr>
      <w:r w:rsidRPr="00CD6B74">
        <w:rPr>
          <w:rFonts w:ascii="Times New Roman" w:eastAsia="Times New Roman" w:hAnsi="Times New Roman" w:cs="Times New Roman"/>
          <w:color w:val="000000" w:themeColor="text1"/>
          <w:sz w:val="28"/>
          <w:szCs w:val="28"/>
        </w:rPr>
        <w:t xml:space="preserve">План курсовой работы:  </w:t>
      </w:r>
    </w:p>
    <w:p w:rsidR="00BE0C68" w:rsidRPr="00C76A57" w:rsidRDefault="00BE0C68" w:rsidP="00756B01">
      <w:pPr>
        <w:spacing w:after="0" w:line="240" w:lineRule="auto"/>
        <w:rPr>
          <w:rFonts w:ascii="Times New Roman" w:hAnsi="Times New Roman" w:cs="Times New Roman"/>
          <w:caps/>
          <w:color w:val="000000" w:themeColor="text1"/>
          <w:sz w:val="28"/>
          <w:szCs w:val="28"/>
        </w:rPr>
      </w:pPr>
      <w:r w:rsidRPr="00C76A57">
        <w:rPr>
          <w:rFonts w:ascii="Times New Roman" w:eastAsia="Times New Roman" w:hAnsi="Times New Roman" w:cs="Times New Roman"/>
          <w:caps/>
          <w:color w:val="000000" w:themeColor="text1"/>
          <w:sz w:val="28"/>
          <w:szCs w:val="28"/>
        </w:rPr>
        <w:t>Введение</w:t>
      </w:r>
      <w:r w:rsidRPr="00C76A57">
        <w:rPr>
          <w:rFonts w:ascii="Times New Roman" w:hAnsi="Times New Roman" w:cs="Times New Roman"/>
          <w:caps/>
          <w:color w:val="000000" w:themeColor="text1"/>
          <w:sz w:val="28"/>
          <w:szCs w:val="28"/>
        </w:rPr>
        <w:t xml:space="preserve"> </w:t>
      </w:r>
    </w:p>
    <w:p w:rsidR="00BE0C68" w:rsidRPr="00C76A57" w:rsidRDefault="00BE0C68" w:rsidP="00756B01">
      <w:pPr>
        <w:spacing w:after="0" w:line="240" w:lineRule="auto"/>
        <w:rPr>
          <w:rFonts w:ascii="Times New Roman" w:hAnsi="Times New Roman" w:cs="Times New Roman"/>
          <w:caps/>
          <w:color w:val="000000" w:themeColor="text1"/>
          <w:sz w:val="28"/>
          <w:szCs w:val="28"/>
        </w:rPr>
      </w:pPr>
      <w:r w:rsidRPr="00C76A57">
        <w:rPr>
          <w:rFonts w:ascii="Times New Roman" w:hAnsi="Times New Roman" w:cs="Times New Roman"/>
          <w:caps/>
          <w:color w:val="000000" w:themeColor="text1"/>
          <w:sz w:val="28"/>
          <w:szCs w:val="28"/>
        </w:rPr>
        <w:t xml:space="preserve">1 </w:t>
      </w:r>
      <w:r w:rsidR="005547C2" w:rsidRPr="00C76A57">
        <w:rPr>
          <w:rFonts w:ascii="Times New Roman" w:hAnsi="Times New Roman" w:cs="Times New Roman"/>
          <w:caps/>
          <w:color w:val="000000" w:themeColor="text1"/>
          <w:sz w:val="28"/>
          <w:szCs w:val="28"/>
        </w:rPr>
        <w:t xml:space="preserve">Теоретические основы  </w:t>
      </w:r>
      <w:r w:rsidR="005547C2">
        <w:rPr>
          <w:rFonts w:ascii="Times New Roman" w:hAnsi="Times New Roman" w:cs="Times New Roman"/>
          <w:caps/>
          <w:color w:val="000000" w:themeColor="text1"/>
          <w:sz w:val="28"/>
          <w:szCs w:val="28"/>
        </w:rPr>
        <w:t>формирования учетной политики организации</w:t>
      </w:r>
    </w:p>
    <w:p w:rsidR="00BE0C68" w:rsidRPr="00CD6B74" w:rsidRDefault="00BE0C68" w:rsidP="00756B01">
      <w:pPr>
        <w:spacing w:after="0" w:line="240" w:lineRule="auto"/>
        <w:rPr>
          <w:rFonts w:ascii="Times New Roman" w:hAnsi="Times New Roman" w:cs="Times New Roman"/>
          <w:color w:val="000000" w:themeColor="text1"/>
          <w:sz w:val="28"/>
          <w:szCs w:val="28"/>
        </w:rPr>
      </w:pPr>
      <w:r w:rsidRPr="00CD6B74">
        <w:rPr>
          <w:rFonts w:ascii="Times New Roman" w:hAnsi="Times New Roman" w:cs="Times New Roman"/>
          <w:color w:val="000000" w:themeColor="text1"/>
          <w:sz w:val="28"/>
          <w:szCs w:val="28"/>
        </w:rPr>
        <w:t xml:space="preserve">1.1 </w:t>
      </w:r>
      <w:r w:rsidR="005547C2">
        <w:rPr>
          <w:rFonts w:ascii="Times New Roman" w:hAnsi="Times New Roman" w:cs="Times New Roman"/>
          <w:color w:val="000000" w:themeColor="text1"/>
          <w:sz w:val="28"/>
          <w:szCs w:val="28"/>
        </w:rPr>
        <w:t>Понятие учетной политики и особенности ее формирования в торговой организации</w:t>
      </w:r>
    </w:p>
    <w:p w:rsidR="00BE0C68" w:rsidRPr="00CD6B74" w:rsidRDefault="00BE0C68" w:rsidP="00756B01">
      <w:pPr>
        <w:spacing w:after="0" w:line="240" w:lineRule="auto"/>
        <w:rPr>
          <w:rFonts w:ascii="Times New Roman" w:hAnsi="Times New Roman" w:cs="Times New Roman"/>
          <w:color w:val="000000" w:themeColor="text1"/>
          <w:sz w:val="28"/>
          <w:szCs w:val="28"/>
        </w:rPr>
      </w:pPr>
      <w:r w:rsidRPr="00CD6B74">
        <w:rPr>
          <w:rFonts w:ascii="Times New Roman" w:hAnsi="Times New Roman" w:cs="Times New Roman"/>
          <w:color w:val="000000" w:themeColor="text1"/>
          <w:sz w:val="28"/>
          <w:szCs w:val="28"/>
        </w:rPr>
        <w:t>1.</w:t>
      </w:r>
      <w:r w:rsidR="00B40658">
        <w:rPr>
          <w:rFonts w:ascii="Times New Roman" w:hAnsi="Times New Roman" w:cs="Times New Roman"/>
          <w:color w:val="000000" w:themeColor="text1"/>
          <w:sz w:val="28"/>
          <w:szCs w:val="28"/>
        </w:rPr>
        <w:t>2</w:t>
      </w:r>
      <w:r w:rsidRPr="00CD6B74">
        <w:rPr>
          <w:rFonts w:ascii="Times New Roman" w:hAnsi="Times New Roman" w:cs="Times New Roman"/>
          <w:color w:val="000000" w:themeColor="text1"/>
          <w:sz w:val="28"/>
          <w:szCs w:val="28"/>
        </w:rPr>
        <w:t xml:space="preserve"> </w:t>
      </w:r>
      <w:r w:rsidR="005547C2" w:rsidRPr="00301C09">
        <w:rPr>
          <w:rFonts w:ascii="Times New Roman" w:hAnsi="Times New Roman" w:cs="Times New Roman"/>
          <w:color w:val="000000" w:themeColor="text1"/>
          <w:sz w:val="28"/>
          <w:szCs w:val="28"/>
        </w:rPr>
        <w:t>Нормативн</w:t>
      </w:r>
      <w:r w:rsidR="005547C2">
        <w:rPr>
          <w:rFonts w:ascii="Times New Roman" w:hAnsi="Times New Roman" w:cs="Times New Roman"/>
          <w:color w:val="000000" w:themeColor="text1"/>
          <w:sz w:val="28"/>
          <w:szCs w:val="28"/>
        </w:rPr>
        <w:t>ая</w:t>
      </w:r>
      <w:r w:rsidR="005547C2" w:rsidRPr="00301C09">
        <w:rPr>
          <w:rFonts w:ascii="Times New Roman" w:hAnsi="Times New Roman" w:cs="Times New Roman"/>
          <w:color w:val="000000" w:themeColor="text1"/>
          <w:sz w:val="28"/>
          <w:szCs w:val="28"/>
        </w:rPr>
        <w:t xml:space="preserve"> </w:t>
      </w:r>
      <w:r w:rsidR="005547C2">
        <w:rPr>
          <w:rFonts w:ascii="Times New Roman" w:hAnsi="Times New Roman" w:cs="Times New Roman"/>
          <w:color w:val="000000" w:themeColor="text1"/>
          <w:sz w:val="28"/>
          <w:szCs w:val="28"/>
        </w:rPr>
        <w:t>база формирования учетной политики</w:t>
      </w:r>
    </w:p>
    <w:p w:rsidR="00BE0C68" w:rsidRPr="00C76A57" w:rsidRDefault="00BE0C68" w:rsidP="00756B01">
      <w:pPr>
        <w:spacing w:after="0" w:line="240" w:lineRule="auto"/>
        <w:rPr>
          <w:rFonts w:ascii="Times New Roman" w:hAnsi="Times New Roman" w:cs="Times New Roman"/>
          <w:caps/>
          <w:color w:val="000000" w:themeColor="text1"/>
          <w:sz w:val="28"/>
          <w:szCs w:val="28"/>
        </w:rPr>
      </w:pPr>
      <w:r w:rsidRPr="00C76A57">
        <w:rPr>
          <w:rFonts w:ascii="Times New Roman" w:hAnsi="Times New Roman" w:cs="Times New Roman"/>
          <w:caps/>
          <w:color w:val="000000" w:themeColor="text1"/>
          <w:sz w:val="28"/>
          <w:szCs w:val="28"/>
        </w:rPr>
        <w:t xml:space="preserve">2. </w:t>
      </w:r>
      <w:r w:rsidR="002033FB">
        <w:rPr>
          <w:rFonts w:ascii="Times New Roman" w:hAnsi="Times New Roman" w:cs="Times New Roman"/>
          <w:caps/>
          <w:color w:val="000000" w:themeColor="text1"/>
          <w:sz w:val="28"/>
          <w:szCs w:val="28"/>
        </w:rPr>
        <w:t>Оценка учетной политик</w:t>
      </w:r>
      <w:proofErr w:type="gramStart"/>
      <w:r w:rsidR="002033FB">
        <w:rPr>
          <w:rFonts w:ascii="Times New Roman" w:hAnsi="Times New Roman" w:cs="Times New Roman"/>
          <w:caps/>
          <w:color w:val="000000" w:themeColor="text1"/>
          <w:sz w:val="28"/>
          <w:szCs w:val="28"/>
        </w:rPr>
        <w:t>и    ООО</w:t>
      </w:r>
      <w:proofErr w:type="gramEnd"/>
      <w:r w:rsidR="002033FB">
        <w:rPr>
          <w:rFonts w:ascii="Times New Roman" w:hAnsi="Times New Roman" w:cs="Times New Roman"/>
          <w:caps/>
          <w:color w:val="000000" w:themeColor="text1"/>
          <w:sz w:val="28"/>
          <w:szCs w:val="28"/>
        </w:rPr>
        <w:t xml:space="preserve"> «ИНТЕГРОС»</w:t>
      </w:r>
    </w:p>
    <w:p w:rsidR="00BE0C68" w:rsidRPr="00CD6B74" w:rsidRDefault="00BE0C68" w:rsidP="00756B01">
      <w:pPr>
        <w:spacing w:after="0" w:line="240" w:lineRule="auto"/>
        <w:rPr>
          <w:rFonts w:ascii="Times New Roman" w:hAnsi="Times New Roman" w:cs="Times New Roman"/>
          <w:color w:val="000000" w:themeColor="text1"/>
          <w:sz w:val="28"/>
          <w:szCs w:val="28"/>
        </w:rPr>
      </w:pPr>
      <w:r w:rsidRPr="00CD6B74">
        <w:rPr>
          <w:rFonts w:ascii="Times New Roman" w:hAnsi="Times New Roman" w:cs="Times New Roman"/>
          <w:color w:val="000000" w:themeColor="text1"/>
          <w:sz w:val="28"/>
          <w:szCs w:val="28"/>
        </w:rPr>
        <w:t xml:space="preserve">2.1 </w:t>
      </w:r>
      <w:r w:rsidR="002033FB" w:rsidRPr="00CD6B74">
        <w:rPr>
          <w:rFonts w:ascii="Times New Roman" w:hAnsi="Times New Roman" w:cs="Times New Roman"/>
          <w:color w:val="000000" w:themeColor="text1"/>
          <w:sz w:val="28"/>
          <w:szCs w:val="28"/>
        </w:rPr>
        <w:t>Организационно</w:t>
      </w:r>
      <w:r w:rsidR="002033FB">
        <w:rPr>
          <w:rFonts w:ascii="Times New Roman" w:hAnsi="Times New Roman" w:cs="Times New Roman"/>
          <w:color w:val="000000" w:themeColor="text1"/>
          <w:sz w:val="28"/>
          <w:szCs w:val="28"/>
        </w:rPr>
        <w:t>–</w:t>
      </w:r>
      <w:r w:rsidR="002033FB" w:rsidRPr="00CD6B74">
        <w:rPr>
          <w:rFonts w:ascii="Times New Roman" w:hAnsi="Times New Roman" w:cs="Times New Roman"/>
          <w:color w:val="000000" w:themeColor="text1"/>
          <w:sz w:val="28"/>
          <w:szCs w:val="28"/>
        </w:rPr>
        <w:t>экономическая характеристика</w:t>
      </w:r>
      <w:r w:rsidR="002033FB">
        <w:rPr>
          <w:rFonts w:ascii="Times New Roman" w:hAnsi="Times New Roman" w:cs="Times New Roman"/>
          <w:color w:val="000000" w:themeColor="text1"/>
          <w:sz w:val="28"/>
          <w:szCs w:val="28"/>
        </w:rPr>
        <w:t xml:space="preserve"> организации</w:t>
      </w:r>
    </w:p>
    <w:p w:rsidR="00BE0C68" w:rsidRPr="00CD6B74" w:rsidRDefault="00BE0C68" w:rsidP="00756B01">
      <w:pPr>
        <w:spacing w:after="0" w:line="240" w:lineRule="auto"/>
        <w:rPr>
          <w:rFonts w:ascii="Times New Roman" w:hAnsi="Times New Roman" w:cs="Times New Roman"/>
          <w:color w:val="000000" w:themeColor="text1"/>
          <w:sz w:val="28"/>
          <w:szCs w:val="28"/>
        </w:rPr>
      </w:pPr>
      <w:r w:rsidRPr="00CD6B74">
        <w:rPr>
          <w:rFonts w:ascii="Times New Roman" w:hAnsi="Times New Roman" w:cs="Times New Roman"/>
          <w:color w:val="000000" w:themeColor="text1"/>
          <w:sz w:val="28"/>
          <w:szCs w:val="28"/>
        </w:rPr>
        <w:t xml:space="preserve">2.2 </w:t>
      </w:r>
      <w:r w:rsidR="002033FB">
        <w:rPr>
          <w:rFonts w:ascii="Times New Roman" w:hAnsi="Times New Roman" w:cs="Times New Roman"/>
          <w:color w:val="000000" w:themeColor="text1"/>
          <w:sz w:val="28"/>
          <w:szCs w:val="28"/>
        </w:rPr>
        <w:t>Оценка ведения</w:t>
      </w:r>
      <w:r w:rsidR="002033FB" w:rsidRPr="00EF4E20">
        <w:rPr>
          <w:rFonts w:ascii="Times New Roman" w:hAnsi="Times New Roman" w:cs="Times New Roman"/>
          <w:color w:val="000000" w:themeColor="text1"/>
          <w:sz w:val="28"/>
          <w:szCs w:val="28"/>
        </w:rPr>
        <w:t xml:space="preserve"> учетной политики для целей бухгалтерского учета</w:t>
      </w:r>
      <w:r w:rsidR="002033FB">
        <w:rPr>
          <w:rFonts w:ascii="Times New Roman" w:hAnsi="Times New Roman" w:cs="Times New Roman"/>
          <w:color w:val="000000" w:themeColor="text1"/>
          <w:sz w:val="28"/>
          <w:szCs w:val="28"/>
        </w:rPr>
        <w:t xml:space="preserve"> по элементам</w:t>
      </w:r>
    </w:p>
    <w:p w:rsidR="00002416" w:rsidRDefault="00C76A57" w:rsidP="00756B01">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BE0C68" w:rsidRPr="00CD6B74">
        <w:rPr>
          <w:rFonts w:ascii="Times New Roman" w:hAnsi="Times New Roman" w:cs="Times New Roman"/>
          <w:color w:val="000000" w:themeColor="text1"/>
          <w:sz w:val="28"/>
          <w:szCs w:val="28"/>
        </w:rPr>
        <w:t>3.</w:t>
      </w:r>
      <w:r w:rsidR="002033FB" w:rsidRPr="002033FB">
        <w:rPr>
          <w:rFonts w:ascii="Times New Roman" w:hAnsi="Times New Roman" w:cs="Times New Roman"/>
          <w:color w:val="000000" w:themeColor="text1"/>
          <w:sz w:val="28"/>
          <w:szCs w:val="28"/>
        </w:rPr>
        <w:t xml:space="preserve"> </w:t>
      </w:r>
      <w:r w:rsidR="002033FB">
        <w:rPr>
          <w:rFonts w:ascii="Times New Roman" w:hAnsi="Times New Roman" w:cs="Times New Roman"/>
          <w:color w:val="000000" w:themeColor="text1"/>
          <w:sz w:val="28"/>
          <w:szCs w:val="28"/>
        </w:rPr>
        <w:t xml:space="preserve">Рекомендации </w:t>
      </w:r>
      <w:r w:rsidR="002033FB" w:rsidRPr="00CD6B74">
        <w:rPr>
          <w:rFonts w:ascii="Times New Roman" w:hAnsi="Times New Roman" w:cs="Times New Roman"/>
          <w:color w:val="000000" w:themeColor="text1"/>
          <w:sz w:val="28"/>
          <w:szCs w:val="28"/>
        </w:rPr>
        <w:t xml:space="preserve"> по совершенствованию </w:t>
      </w:r>
      <w:r w:rsidR="002033FB">
        <w:rPr>
          <w:rFonts w:ascii="Times New Roman" w:hAnsi="Times New Roman" w:cs="Times New Roman"/>
          <w:color w:val="000000" w:themeColor="text1"/>
          <w:sz w:val="28"/>
          <w:szCs w:val="28"/>
        </w:rPr>
        <w:t>учетной политики организации</w:t>
      </w:r>
    </w:p>
    <w:p w:rsidR="00BE0C68" w:rsidRPr="00C76A57" w:rsidRDefault="00BE0C68" w:rsidP="00756B01">
      <w:pPr>
        <w:spacing w:after="0" w:line="240" w:lineRule="auto"/>
        <w:rPr>
          <w:rFonts w:ascii="Times New Roman" w:hAnsi="Times New Roman" w:cs="Times New Roman"/>
          <w:caps/>
          <w:color w:val="000000" w:themeColor="text1"/>
          <w:sz w:val="28"/>
          <w:szCs w:val="28"/>
        </w:rPr>
      </w:pPr>
      <w:r w:rsidRPr="00C76A57">
        <w:rPr>
          <w:rFonts w:ascii="Times New Roman" w:hAnsi="Times New Roman" w:cs="Times New Roman"/>
          <w:caps/>
          <w:color w:val="000000" w:themeColor="text1"/>
          <w:sz w:val="28"/>
          <w:szCs w:val="28"/>
        </w:rPr>
        <w:t>Заключение</w:t>
      </w:r>
    </w:p>
    <w:p w:rsidR="00C76A57" w:rsidRDefault="00BE0C68" w:rsidP="00756B01">
      <w:pPr>
        <w:spacing w:after="0" w:line="240" w:lineRule="auto"/>
        <w:rPr>
          <w:rFonts w:ascii="Times New Roman" w:hAnsi="Times New Roman" w:cs="Times New Roman"/>
          <w:color w:val="000000" w:themeColor="text1"/>
          <w:sz w:val="28"/>
          <w:szCs w:val="28"/>
        </w:rPr>
      </w:pPr>
      <w:r w:rsidRPr="00C76A57">
        <w:rPr>
          <w:rFonts w:ascii="Times New Roman" w:hAnsi="Times New Roman" w:cs="Times New Roman"/>
          <w:caps/>
          <w:color w:val="000000" w:themeColor="text1"/>
          <w:sz w:val="28"/>
          <w:szCs w:val="28"/>
        </w:rPr>
        <w:t>Список использованных источников</w:t>
      </w:r>
      <w:r w:rsidRPr="00CD6B74">
        <w:rPr>
          <w:rFonts w:ascii="Times New Roman" w:hAnsi="Times New Roman" w:cs="Times New Roman"/>
          <w:color w:val="000000" w:themeColor="text1"/>
          <w:sz w:val="28"/>
          <w:szCs w:val="28"/>
        </w:rPr>
        <w:t xml:space="preserve"> </w:t>
      </w:r>
    </w:p>
    <w:p w:rsidR="00BE0C68" w:rsidRPr="00C76A57" w:rsidRDefault="00BE0C68" w:rsidP="00756B01">
      <w:pPr>
        <w:spacing w:after="0" w:line="240" w:lineRule="auto"/>
        <w:rPr>
          <w:rFonts w:ascii="Times New Roman" w:hAnsi="Times New Roman" w:cs="Times New Roman"/>
          <w:caps/>
          <w:color w:val="000000" w:themeColor="text1"/>
          <w:sz w:val="28"/>
          <w:szCs w:val="28"/>
        </w:rPr>
      </w:pPr>
      <w:r w:rsidRPr="00C76A57">
        <w:rPr>
          <w:rFonts w:ascii="Times New Roman" w:hAnsi="Times New Roman" w:cs="Times New Roman"/>
          <w:caps/>
          <w:color w:val="000000" w:themeColor="text1"/>
          <w:sz w:val="28"/>
          <w:szCs w:val="28"/>
        </w:rPr>
        <w:t>Приложени</w:t>
      </w:r>
      <w:r w:rsidR="007927EA">
        <w:rPr>
          <w:rFonts w:ascii="Times New Roman" w:hAnsi="Times New Roman" w:cs="Times New Roman"/>
          <w:caps/>
          <w:color w:val="000000" w:themeColor="text1"/>
          <w:sz w:val="28"/>
          <w:szCs w:val="28"/>
        </w:rPr>
        <w:t>я</w:t>
      </w:r>
    </w:p>
    <w:p w:rsidR="00AD41C9" w:rsidRDefault="00AD41C9" w:rsidP="00C76A57">
      <w:pPr>
        <w:spacing w:after="0" w:line="360" w:lineRule="auto"/>
        <w:jc w:val="both"/>
        <w:rPr>
          <w:rFonts w:ascii="Times New Roman" w:eastAsia="Times New Roman" w:hAnsi="Times New Roman" w:cs="Times New Roman"/>
          <w:color w:val="000000" w:themeColor="text1"/>
          <w:sz w:val="28"/>
          <w:szCs w:val="28"/>
        </w:rPr>
      </w:pPr>
    </w:p>
    <w:p w:rsidR="00BE0C68" w:rsidRDefault="009E7AA0" w:rsidP="00C76A57">
      <w:pPr>
        <w:spacing w:after="0" w:line="360" w:lineRule="auto"/>
        <w:jc w:val="both"/>
        <w:rPr>
          <w:rFonts w:ascii="Times New Roman" w:eastAsia="Times New Roman" w:hAnsi="Times New Roman" w:cs="Times New Roman"/>
          <w:color w:val="000000" w:themeColor="text1"/>
        </w:rPr>
      </w:pPr>
      <w:proofErr w:type="spellStart"/>
      <w:r>
        <w:rPr>
          <w:rFonts w:ascii="Times New Roman" w:eastAsia="Times New Roman" w:hAnsi="Times New Roman" w:cs="Times New Roman"/>
          <w:color w:val="000000" w:themeColor="text1"/>
          <w:sz w:val="28"/>
          <w:szCs w:val="28"/>
        </w:rPr>
        <w:t>Семиренко</w:t>
      </w:r>
      <w:proofErr w:type="spellEnd"/>
      <w:r>
        <w:rPr>
          <w:rFonts w:ascii="Times New Roman" w:eastAsia="Times New Roman" w:hAnsi="Times New Roman" w:cs="Times New Roman"/>
          <w:color w:val="000000" w:themeColor="text1"/>
          <w:sz w:val="28"/>
          <w:szCs w:val="28"/>
        </w:rPr>
        <w:t xml:space="preserve"> А.А.</w:t>
      </w:r>
      <w:r w:rsidR="00C76A57" w:rsidRPr="00C76A57">
        <w:rPr>
          <w:rFonts w:ascii="Times New Roman" w:eastAsia="Times New Roman" w:hAnsi="Times New Roman" w:cs="Times New Roman"/>
          <w:color w:val="000000" w:themeColor="text1"/>
          <w:sz w:val="28"/>
          <w:szCs w:val="28"/>
        </w:rPr>
        <w:t xml:space="preserve"> </w:t>
      </w:r>
      <w:r w:rsidR="00BE0C68" w:rsidRPr="00C76A57">
        <w:rPr>
          <w:rFonts w:ascii="Times New Roman" w:eastAsia="Times New Roman" w:hAnsi="Times New Roman" w:cs="Times New Roman"/>
          <w:color w:val="000000" w:themeColor="text1"/>
          <w:sz w:val="28"/>
          <w:szCs w:val="28"/>
        </w:rPr>
        <w:t xml:space="preserve">                                                                        </w:t>
      </w:r>
      <w:r w:rsidR="00BE0C68" w:rsidRPr="00CD6B74">
        <w:rPr>
          <w:rFonts w:ascii="Times New Roman" w:eastAsia="Times New Roman" w:hAnsi="Times New Roman" w:cs="Times New Roman"/>
          <w:color w:val="000000" w:themeColor="text1"/>
        </w:rPr>
        <w:t>(подпись)</w:t>
      </w:r>
    </w:p>
    <w:p w:rsidR="00120798" w:rsidRDefault="00120798" w:rsidP="00A779F2">
      <w:pPr>
        <w:jc w:val="right"/>
        <w:rPr>
          <w:rFonts w:ascii="Times New Roman" w:eastAsia="Times New Roman" w:hAnsi="Times New Roman" w:cs="Times New Roman"/>
          <w:caps/>
          <w:sz w:val="28"/>
          <w:szCs w:val="28"/>
        </w:rPr>
      </w:pPr>
    </w:p>
    <w:p w:rsidR="00BE0C68" w:rsidRDefault="00A779F2" w:rsidP="00A779F2">
      <w:pPr>
        <w:jc w:val="right"/>
        <w:rPr>
          <w:rFonts w:ascii="Times New Roman" w:eastAsia="Times New Roman" w:hAnsi="Times New Roman" w:cs="Times New Roman"/>
          <w:sz w:val="28"/>
          <w:szCs w:val="28"/>
        </w:rPr>
      </w:pPr>
      <w:r w:rsidRPr="00681869">
        <w:rPr>
          <w:rFonts w:ascii="Times New Roman" w:eastAsia="Times New Roman" w:hAnsi="Times New Roman" w:cs="Times New Roman"/>
          <w:caps/>
          <w:sz w:val="28"/>
          <w:szCs w:val="28"/>
        </w:rPr>
        <w:lastRenderedPageBreak/>
        <w:t>Приложение</w:t>
      </w:r>
      <w:r>
        <w:rPr>
          <w:rFonts w:ascii="Times New Roman" w:eastAsia="Times New Roman" w:hAnsi="Times New Roman" w:cs="Times New Roman"/>
          <w:caps/>
          <w:sz w:val="28"/>
          <w:szCs w:val="28"/>
        </w:rPr>
        <w:t xml:space="preserve"> </w:t>
      </w:r>
      <w:proofErr w:type="gramStart"/>
      <w:r>
        <w:rPr>
          <w:rFonts w:ascii="Times New Roman" w:eastAsia="Times New Roman" w:hAnsi="Times New Roman" w:cs="Times New Roman"/>
          <w:caps/>
          <w:sz w:val="28"/>
          <w:szCs w:val="28"/>
        </w:rPr>
        <w:t>В</w:t>
      </w:r>
      <w:proofErr w:type="gramEnd"/>
    </w:p>
    <w:p w:rsidR="00681869" w:rsidRPr="00530D37" w:rsidRDefault="00530D37" w:rsidP="00D627D5">
      <w:pPr>
        <w:spacing w:after="0" w:line="240" w:lineRule="auto"/>
        <w:ind w:left="709"/>
        <w:contextualSpacing/>
        <w:jc w:val="center"/>
        <w:rPr>
          <w:rFonts w:ascii="Times New Roman" w:eastAsia="Times New Roman" w:hAnsi="Times New Roman" w:cs="Times New Roman"/>
          <w:sz w:val="28"/>
          <w:szCs w:val="28"/>
        </w:rPr>
      </w:pPr>
      <w:r w:rsidRPr="00530D37">
        <w:rPr>
          <w:rFonts w:ascii="Times New Roman" w:eastAsia="Times New Roman" w:hAnsi="Times New Roman" w:cs="Times New Roman"/>
          <w:sz w:val="28"/>
          <w:szCs w:val="28"/>
        </w:rPr>
        <w:t>Пример содержания курсовой работы</w:t>
      </w:r>
    </w:p>
    <w:p w:rsidR="00530D37" w:rsidRDefault="00530D37" w:rsidP="00D627D5">
      <w:pPr>
        <w:spacing w:after="0" w:line="240" w:lineRule="auto"/>
        <w:ind w:left="709"/>
        <w:contextualSpacing/>
        <w:jc w:val="center"/>
        <w:rPr>
          <w:rFonts w:ascii="Times New Roman" w:eastAsia="Times New Roman" w:hAnsi="Times New Roman" w:cs="Times New Roman"/>
          <w:b/>
          <w:sz w:val="28"/>
          <w:szCs w:val="28"/>
        </w:rPr>
      </w:pPr>
    </w:p>
    <w:p w:rsidR="003453E6" w:rsidRDefault="00D627D5" w:rsidP="0014698F">
      <w:pPr>
        <w:spacing w:after="0" w:line="240" w:lineRule="auto"/>
        <w:ind w:left="709"/>
        <w:contextualSpacing/>
        <w:jc w:val="center"/>
        <w:rPr>
          <w:rFonts w:ascii="Times New Roman" w:eastAsia="Calibri" w:hAnsi="Times New Roman" w:cs="Times New Roman"/>
          <w:sz w:val="28"/>
          <w:szCs w:val="28"/>
        </w:rPr>
      </w:pPr>
      <w:r w:rsidRPr="00530D37">
        <w:rPr>
          <w:rFonts w:ascii="Times New Roman" w:eastAsia="Times New Roman" w:hAnsi="Times New Roman" w:cs="Times New Roman"/>
          <w:sz w:val="28"/>
          <w:szCs w:val="28"/>
        </w:rPr>
        <w:t>Тема:</w:t>
      </w:r>
      <w:r w:rsidR="001B528D" w:rsidRPr="00530D37">
        <w:rPr>
          <w:rFonts w:ascii="Times New Roman" w:eastAsia="Times New Roman" w:hAnsi="Times New Roman" w:cs="Times New Roman"/>
          <w:sz w:val="28"/>
          <w:szCs w:val="28"/>
        </w:rPr>
        <w:t xml:space="preserve"> </w:t>
      </w:r>
      <w:r w:rsidR="0014698F" w:rsidRPr="00DA7323">
        <w:rPr>
          <w:rFonts w:ascii="Times New Roman" w:eastAsia="Calibri" w:hAnsi="Times New Roman" w:cs="Times New Roman"/>
          <w:sz w:val="28"/>
          <w:szCs w:val="28"/>
        </w:rPr>
        <w:t>Учетная политика торговых организаций</w:t>
      </w:r>
    </w:p>
    <w:p w:rsidR="0014698F" w:rsidRDefault="0014698F" w:rsidP="0014698F">
      <w:pPr>
        <w:spacing w:after="0" w:line="240" w:lineRule="auto"/>
        <w:ind w:left="709"/>
        <w:contextualSpacing/>
        <w:jc w:val="center"/>
        <w:rPr>
          <w:rFonts w:ascii="Times New Roman" w:hAnsi="Times New Roman" w:cs="Times New Roman"/>
          <w:caps/>
          <w:color w:val="000000" w:themeColor="text1"/>
          <w:sz w:val="28"/>
          <w:szCs w:val="28"/>
        </w:rPr>
      </w:pPr>
    </w:p>
    <w:p w:rsidR="003453E6" w:rsidRPr="00CD6B74" w:rsidRDefault="003453E6" w:rsidP="003453E6">
      <w:pPr>
        <w:spacing w:after="0" w:line="360" w:lineRule="auto"/>
        <w:jc w:val="center"/>
        <w:rPr>
          <w:rFonts w:ascii="Times New Roman" w:hAnsi="Times New Roman" w:cs="Times New Roman"/>
          <w:caps/>
          <w:color w:val="000000" w:themeColor="text1"/>
          <w:sz w:val="28"/>
          <w:szCs w:val="28"/>
        </w:rPr>
      </w:pPr>
      <w:r w:rsidRPr="00CD6B74">
        <w:rPr>
          <w:rFonts w:ascii="Times New Roman" w:hAnsi="Times New Roman" w:cs="Times New Roman"/>
          <w:caps/>
          <w:color w:val="000000" w:themeColor="text1"/>
          <w:sz w:val="28"/>
          <w:szCs w:val="28"/>
        </w:rPr>
        <w:t>Содержание</w:t>
      </w:r>
    </w:p>
    <w:p w:rsidR="003453E6" w:rsidRPr="00CD6B74" w:rsidRDefault="003453E6" w:rsidP="003453E6">
      <w:pPr>
        <w:spacing w:after="0" w:line="360" w:lineRule="auto"/>
        <w:rPr>
          <w:rFonts w:ascii="Times New Roman" w:hAnsi="Times New Roman" w:cs="Times New Roman"/>
          <w:caps/>
          <w:color w:val="000000" w:themeColor="text1"/>
          <w:sz w:val="28"/>
          <w:szCs w:val="28"/>
        </w:rPr>
      </w:pPr>
      <w:r w:rsidRPr="00CD6B74">
        <w:rPr>
          <w:rFonts w:ascii="Times New Roman" w:hAnsi="Times New Roman" w:cs="Times New Roman"/>
          <w:caps/>
          <w:color w:val="000000" w:themeColor="text1"/>
          <w:sz w:val="28"/>
          <w:szCs w:val="28"/>
        </w:rPr>
        <w:t>Введение …………………………………………………………………….....3</w:t>
      </w:r>
    </w:p>
    <w:p w:rsidR="003453E6" w:rsidRPr="00CD6B74" w:rsidRDefault="003453E6" w:rsidP="003453E6">
      <w:pPr>
        <w:spacing w:after="0" w:line="360" w:lineRule="auto"/>
        <w:rPr>
          <w:rFonts w:ascii="Times New Roman" w:hAnsi="Times New Roman" w:cs="Times New Roman"/>
          <w:bCs/>
          <w:caps/>
          <w:color w:val="000000" w:themeColor="text1"/>
          <w:sz w:val="28"/>
          <w:szCs w:val="28"/>
        </w:rPr>
      </w:pPr>
      <w:r w:rsidRPr="00CD6B74">
        <w:rPr>
          <w:rFonts w:ascii="Times New Roman" w:hAnsi="Times New Roman" w:cs="Times New Roman"/>
          <w:color w:val="000000" w:themeColor="text1"/>
          <w:sz w:val="28"/>
          <w:szCs w:val="28"/>
        </w:rPr>
        <w:t>1</w:t>
      </w:r>
      <w:r w:rsidRPr="00CD6B74">
        <w:rPr>
          <w:rFonts w:ascii="Times New Roman" w:hAnsi="Times New Roman" w:cs="Times New Roman"/>
          <w:bCs/>
          <w:caps/>
          <w:color w:val="000000" w:themeColor="text1"/>
          <w:sz w:val="28"/>
          <w:szCs w:val="28"/>
        </w:rPr>
        <w:t xml:space="preserve"> </w:t>
      </w:r>
      <w:r w:rsidR="00760F90" w:rsidRPr="00C76A57">
        <w:rPr>
          <w:rFonts w:ascii="Times New Roman" w:hAnsi="Times New Roman" w:cs="Times New Roman"/>
          <w:caps/>
          <w:color w:val="000000" w:themeColor="text1"/>
          <w:sz w:val="28"/>
          <w:szCs w:val="28"/>
        </w:rPr>
        <w:t xml:space="preserve">Теоретические основы  </w:t>
      </w:r>
      <w:r w:rsidR="0014698F">
        <w:rPr>
          <w:rFonts w:ascii="Times New Roman" w:hAnsi="Times New Roman" w:cs="Times New Roman"/>
          <w:caps/>
          <w:color w:val="000000" w:themeColor="text1"/>
          <w:sz w:val="28"/>
          <w:szCs w:val="28"/>
        </w:rPr>
        <w:t>формирования учетной политики организаци</w:t>
      </w:r>
      <w:r w:rsidR="00351389">
        <w:rPr>
          <w:rFonts w:ascii="Times New Roman" w:hAnsi="Times New Roman" w:cs="Times New Roman"/>
          <w:caps/>
          <w:color w:val="000000" w:themeColor="text1"/>
          <w:sz w:val="28"/>
          <w:szCs w:val="28"/>
        </w:rPr>
        <w:t>и..</w:t>
      </w:r>
      <w:r w:rsidR="00760F90">
        <w:rPr>
          <w:rFonts w:ascii="Times New Roman" w:hAnsi="Times New Roman" w:cs="Times New Roman"/>
          <w:caps/>
          <w:color w:val="000000" w:themeColor="text1"/>
          <w:sz w:val="28"/>
          <w:szCs w:val="28"/>
        </w:rPr>
        <w:t>………………………………………………</w:t>
      </w:r>
      <w:r w:rsidRPr="00CD6B74">
        <w:rPr>
          <w:rFonts w:ascii="Times New Roman" w:hAnsi="Times New Roman" w:cs="Times New Roman"/>
          <w:bCs/>
          <w:caps/>
          <w:color w:val="000000" w:themeColor="text1"/>
          <w:sz w:val="28"/>
          <w:szCs w:val="28"/>
        </w:rPr>
        <w:t>.</w:t>
      </w:r>
      <w:r w:rsidR="00351389">
        <w:rPr>
          <w:rFonts w:ascii="Times New Roman" w:hAnsi="Times New Roman" w:cs="Times New Roman"/>
          <w:bCs/>
          <w:caps/>
          <w:color w:val="000000" w:themeColor="text1"/>
          <w:sz w:val="28"/>
          <w:szCs w:val="28"/>
        </w:rPr>
        <w:t>.</w:t>
      </w:r>
      <w:r w:rsidRPr="00CD6B74">
        <w:rPr>
          <w:rFonts w:ascii="Times New Roman" w:hAnsi="Times New Roman" w:cs="Times New Roman"/>
          <w:bCs/>
          <w:caps/>
          <w:color w:val="000000" w:themeColor="text1"/>
          <w:sz w:val="28"/>
          <w:szCs w:val="28"/>
        </w:rPr>
        <w:t>.</w:t>
      </w:r>
      <w:r w:rsidR="00351389">
        <w:rPr>
          <w:rFonts w:ascii="Times New Roman" w:hAnsi="Times New Roman" w:cs="Times New Roman"/>
          <w:bCs/>
          <w:caps/>
          <w:color w:val="000000" w:themeColor="text1"/>
          <w:sz w:val="28"/>
          <w:szCs w:val="28"/>
        </w:rPr>
        <w:t>5</w:t>
      </w:r>
    </w:p>
    <w:p w:rsidR="003453E6" w:rsidRPr="00CD6B74" w:rsidRDefault="003453E6" w:rsidP="003453E6">
      <w:pPr>
        <w:spacing w:after="0" w:line="360" w:lineRule="auto"/>
        <w:rPr>
          <w:rFonts w:ascii="Times New Roman" w:hAnsi="Times New Roman" w:cs="Times New Roman"/>
          <w:color w:val="000000" w:themeColor="text1"/>
          <w:sz w:val="28"/>
          <w:szCs w:val="28"/>
        </w:rPr>
      </w:pPr>
      <w:r w:rsidRPr="00CD6B74">
        <w:rPr>
          <w:rFonts w:ascii="Times New Roman" w:hAnsi="Times New Roman" w:cs="Times New Roman"/>
          <w:color w:val="000000" w:themeColor="text1"/>
          <w:sz w:val="28"/>
          <w:szCs w:val="28"/>
        </w:rPr>
        <w:t xml:space="preserve">1.1 </w:t>
      </w:r>
      <w:r w:rsidR="00351389">
        <w:rPr>
          <w:rFonts w:ascii="Times New Roman" w:hAnsi="Times New Roman" w:cs="Times New Roman"/>
          <w:color w:val="000000" w:themeColor="text1"/>
          <w:sz w:val="28"/>
          <w:szCs w:val="28"/>
        </w:rPr>
        <w:t>Понятие учетной политики и особенности ее формирования в торговой организации………………………………………………………….</w:t>
      </w:r>
      <w:r w:rsidRPr="00CD6B74">
        <w:rPr>
          <w:rFonts w:ascii="Times New Roman" w:hAnsi="Times New Roman" w:cs="Times New Roman"/>
          <w:color w:val="000000" w:themeColor="text1"/>
          <w:sz w:val="28"/>
          <w:szCs w:val="28"/>
        </w:rPr>
        <w:t>…………</w:t>
      </w:r>
      <w:r w:rsidR="00351389">
        <w:rPr>
          <w:rFonts w:ascii="Times New Roman" w:hAnsi="Times New Roman" w:cs="Times New Roman"/>
          <w:color w:val="000000" w:themeColor="text1"/>
          <w:sz w:val="28"/>
          <w:szCs w:val="28"/>
        </w:rPr>
        <w:t>…</w:t>
      </w:r>
      <w:r w:rsidR="003A7BAF">
        <w:rPr>
          <w:rFonts w:ascii="Times New Roman" w:hAnsi="Times New Roman" w:cs="Times New Roman"/>
          <w:color w:val="000000" w:themeColor="text1"/>
          <w:sz w:val="28"/>
          <w:szCs w:val="28"/>
        </w:rPr>
        <w:t>.</w:t>
      </w:r>
      <w:r w:rsidRPr="00CD6B74">
        <w:rPr>
          <w:rFonts w:ascii="Times New Roman" w:hAnsi="Times New Roman" w:cs="Times New Roman"/>
          <w:color w:val="000000" w:themeColor="text1"/>
          <w:sz w:val="28"/>
          <w:szCs w:val="28"/>
        </w:rPr>
        <w:t>5</w:t>
      </w:r>
    </w:p>
    <w:p w:rsidR="003453E6" w:rsidRPr="00CD6B74" w:rsidRDefault="003453E6" w:rsidP="003453E6">
      <w:pPr>
        <w:spacing w:after="0" w:line="360" w:lineRule="auto"/>
        <w:rPr>
          <w:rFonts w:ascii="Times New Roman" w:hAnsi="Times New Roman" w:cs="Times New Roman"/>
          <w:color w:val="000000" w:themeColor="text1"/>
          <w:sz w:val="28"/>
          <w:szCs w:val="28"/>
        </w:rPr>
      </w:pPr>
      <w:r w:rsidRPr="00CD6B74">
        <w:rPr>
          <w:rFonts w:ascii="Times New Roman" w:hAnsi="Times New Roman" w:cs="Times New Roman"/>
          <w:color w:val="000000" w:themeColor="text1"/>
          <w:sz w:val="28"/>
          <w:szCs w:val="28"/>
        </w:rPr>
        <w:t>1.</w:t>
      </w:r>
      <w:r w:rsidR="007C072A">
        <w:rPr>
          <w:rFonts w:ascii="Times New Roman" w:hAnsi="Times New Roman" w:cs="Times New Roman"/>
          <w:color w:val="000000" w:themeColor="text1"/>
          <w:sz w:val="28"/>
          <w:szCs w:val="28"/>
        </w:rPr>
        <w:t xml:space="preserve">2 </w:t>
      </w:r>
      <w:r w:rsidR="003A7BAF" w:rsidRPr="00301C09">
        <w:rPr>
          <w:rFonts w:ascii="Times New Roman" w:hAnsi="Times New Roman" w:cs="Times New Roman"/>
          <w:color w:val="000000" w:themeColor="text1"/>
          <w:sz w:val="28"/>
          <w:szCs w:val="28"/>
        </w:rPr>
        <w:t>Нормативн</w:t>
      </w:r>
      <w:r w:rsidR="005E7DAF">
        <w:rPr>
          <w:rFonts w:ascii="Times New Roman" w:hAnsi="Times New Roman" w:cs="Times New Roman"/>
          <w:color w:val="000000" w:themeColor="text1"/>
          <w:sz w:val="28"/>
          <w:szCs w:val="28"/>
        </w:rPr>
        <w:t>ая</w:t>
      </w:r>
      <w:r w:rsidR="003A7BAF" w:rsidRPr="00301C09">
        <w:rPr>
          <w:rFonts w:ascii="Times New Roman" w:hAnsi="Times New Roman" w:cs="Times New Roman"/>
          <w:color w:val="000000" w:themeColor="text1"/>
          <w:sz w:val="28"/>
          <w:szCs w:val="28"/>
        </w:rPr>
        <w:t xml:space="preserve"> </w:t>
      </w:r>
      <w:r w:rsidR="005E7DAF">
        <w:rPr>
          <w:rFonts w:ascii="Times New Roman" w:hAnsi="Times New Roman" w:cs="Times New Roman"/>
          <w:color w:val="000000" w:themeColor="text1"/>
          <w:sz w:val="28"/>
          <w:szCs w:val="28"/>
        </w:rPr>
        <w:t>база формирования учетной политики…</w:t>
      </w:r>
      <w:r w:rsidRPr="00CD6B74">
        <w:rPr>
          <w:rFonts w:ascii="Times New Roman" w:hAnsi="Times New Roman" w:cs="Times New Roman"/>
          <w:color w:val="000000" w:themeColor="text1"/>
          <w:sz w:val="28"/>
          <w:szCs w:val="28"/>
        </w:rPr>
        <w:t>…………………..10</w:t>
      </w:r>
    </w:p>
    <w:p w:rsidR="003453E6" w:rsidRPr="00CD6B74" w:rsidRDefault="003453E6" w:rsidP="003453E6">
      <w:pPr>
        <w:spacing w:after="0" w:line="360" w:lineRule="auto"/>
        <w:rPr>
          <w:rFonts w:ascii="Times New Roman" w:hAnsi="Times New Roman" w:cs="Times New Roman"/>
          <w:color w:val="000000" w:themeColor="text1"/>
          <w:sz w:val="28"/>
          <w:szCs w:val="28"/>
        </w:rPr>
      </w:pPr>
      <w:r w:rsidRPr="00CD6B74">
        <w:rPr>
          <w:rFonts w:ascii="Times New Roman" w:hAnsi="Times New Roman" w:cs="Times New Roman"/>
          <w:color w:val="000000" w:themeColor="text1"/>
          <w:sz w:val="28"/>
          <w:szCs w:val="28"/>
        </w:rPr>
        <w:t xml:space="preserve">2. </w:t>
      </w:r>
      <w:r w:rsidR="00A211D3">
        <w:rPr>
          <w:rFonts w:ascii="Times New Roman" w:hAnsi="Times New Roman" w:cs="Times New Roman"/>
          <w:caps/>
          <w:color w:val="000000" w:themeColor="text1"/>
          <w:sz w:val="28"/>
          <w:szCs w:val="28"/>
        </w:rPr>
        <w:t>Оценка учетной политик</w:t>
      </w:r>
      <w:proofErr w:type="gramStart"/>
      <w:r w:rsidR="00A211D3">
        <w:rPr>
          <w:rFonts w:ascii="Times New Roman" w:hAnsi="Times New Roman" w:cs="Times New Roman"/>
          <w:caps/>
          <w:color w:val="000000" w:themeColor="text1"/>
          <w:sz w:val="28"/>
          <w:szCs w:val="28"/>
        </w:rPr>
        <w:t xml:space="preserve">и </w:t>
      </w:r>
      <w:r w:rsidR="005F30DF">
        <w:rPr>
          <w:rFonts w:ascii="Times New Roman" w:hAnsi="Times New Roman" w:cs="Times New Roman"/>
          <w:caps/>
          <w:color w:val="000000" w:themeColor="text1"/>
          <w:sz w:val="28"/>
          <w:szCs w:val="28"/>
        </w:rPr>
        <w:t xml:space="preserve">   ООО</w:t>
      </w:r>
      <w:proofErr w:type="gramEnd"/>
      <w:r w:rsidR="005F30DF">
        <w:rPr>
          <w:rFonts w:ascii="Times New Roman" w:hAnsi="Times New Roman" w:cs="Times New Roman"/>
          <w:caps/>
          <w:color w:val="000000" w:themeColor="text1"/>
          <w:sz w:val="28"/>
          <w:szCs w:val="28"/>
        </w:rPr>
        <w:t xml:space="preserve"> «</w:t>
      </w:r>
      <w:r w:rsidR="00A211D3">
        <w:rPr>
          <w:rFonts w:ascii="Times New Roman" w:hAnsi="Times New Roman" w:cs="Times New Roman"/>
          <w:caps/>
          <w:color w:val="000000" w:themeColor="text1"/>
          <w:sz w:val="28"/>
          <w:szCs w:val="28"/>
        </w:rPr>
        <w:t>ИНТЕГРОС</w:t>
      </w:r>
      <w:r w:rsidR="003817B6">
        <w:rPr>
          <w:rFonts w:ascii="Times New Roman" w:hAnsi="Times New Roman" w:cs="Times New Roman"/>
          <w:caps/>
          <w:color w:val="000000" w:themeColor="text1"/>
          <w:sz w:val="28"/>
          <w:szCs w:val="28"/>
        </w:rPr>
        <w:t>».</w:t>
      </w:r>
      <w:r w:rsidRPr="00CD6B74">
        <w:rPr>
          <w:rFonts w:ascii="Times New Roman" w:hAnsi="Times New Roman" w:cs="Times New Roman"/>
          <w:color w:val="000000" w:themeColor="text1"/>
          <w:sz w:val="28"/>
          <w:szCs w:val="28"/>
        </w:rPr>
        <w:t>........................</w:t>
      </w:r>
      <w:r w:rsidR="00A211D3">
        <w:rPr>
          <w:rFonts w:ascii="Times New Roman" w:hAnsi="Times New Roman" w:cs="Times New Roman"/>
          <w:color w:val="000000" w:themeColor="text1"/>
          <w:sz w:val="28"/>
          <w:szCs w:val="28"/>
        </w:rPr>
        <w:t>.</w:t>
      </w:r>
      <w:r w:rsidR="00F45EA0">
        <w:rPr>
          <w:rFonts w:ascii="Times New Roman" w:hAnsi="Times New Roman" w:cs="Times New Roman"/>
          <w:color w:val="000000" w:themeColor="text1"/>
          <w:sz w:val="28"/>
          <w:szCs w:val="28"/>
        </w:rPr>
        <w:t>18</w:t>
      </w:r>
    </w:p>
    <w:p w:rsidR="003453E6" w:rsidRPr="00CD6B74" w:rsidRDefault="003453E6" w:rsidP="003453E6">
      <w:pPr>
        <w:spacing w:after="0" w:line="360" w:lineRule="auto"/>
        <w:rPr>
          <w:rFonts w:ascii="Times New Roman" w:hAnsi="Times New Roman" w:cs="Times New Roman"/>
          <w:color w:val="000000" w:themeColor="text1"/>
          <w:sz w:val="28"/>
          <w:szCs w:val="28"/>
        </w:rPr>
      </w:pPr>
      <w:r w:rsidRPr="00CD6B74">
        <w:rPr>
          <w:rFonts w:ascii="Times New Roman" w:hAnsi="Times New Roman" w:cs="Times New Roman"/>
          <w:color w:val="000000" w:themeColor="text1"/>
          <w:sz w:val="28"/>
          <w:szCs w:val="28"/>
        </w:rPr>
        <w:t xml:space="preserve">2.1 </w:t>
      </w:r>
      <w:r w:rsidR="005F30DF" w:rsidRPr="00CD6B74">
        <w:rPr>
          <w:rFonts w:ascii="Times New Roman" w:hAnsi="Times New Roman" w:cs="Times New Roman"/>
          <w:color w:val="000000" w:themeColor="text1"/>
          <w:sz w:val="28"/>
          <w:szCs w:val="28"/>
        </w:rPr>
        <w:t>Организационно</w:t>
      </w:r>
      <w:r w:rsidR="005F30DF">
        <w:rPr>
          <w:rFonts w:ascii="Times New Roman" w:hAnsi="Times New Roman" w:cs="Times New Roman"/>
          <w:color w:val="000000" w:themeColor="text1"/>
          <w:sz w:val="28"/>
          <w:szCs w:val="28"/>
        </w:rPr>
        <w:t>–</w:t>
      </w:r>
      <w:r w:rsidR="005F30DF" w:rsidRPr="00CD6B74">
        <w:rPr>
          <w:rFonts w:ascii="Times New Roman" w:hAnsi="Times New Roman" w:cs="Times New Roman"/>
          <w:color w:val="000000" w:themeColor="text1"/>
          <w:sz w:val="28"/>
          <w:szCs w:val="28"/>
        </w:rPr>
        <w:t>экономическая характеристика</w:t>
      </w:r>
      <w:r w:rsidR="005F30DF">
        <w:rPr>
          <w:rFonts w:ascii="Times New Roman" w:hAnsi="Times New Roman" w:cs="Times New Roman"/>
          <w:color w:val="000000" w:themeColor="text1"/>
          <w:sz w:val="28"/>
          <w:szCs w:val="28"/>
        </w:rPr>
        <w:t xml:space="preserve"> организации</w:t>
      </w:r>
      <w:r w:rsidR="00A211D3">
        <w:rPr>
          <w:rFonts w:ascii="Times New Roman" w:hAnsi="Times New Roman" w:cs="Times New Roman"/>
          <w:color w:val="000000" w:themeColor="text1"/>
          <w:sz w:val="28"/>
          <w:szCs w:val="28"/>
        </w:rPr>
        <w:t xml:space="preserve"> .</w:t>
      </w:r>
      <w:r w:rsidR="005F30DF">
        <w:rPr>
          <w:rFonts w:ascii="Times New Roman" w:hAnsi="Times New Roman" w:cs="Times New Roman"/>
          <w:color w:val="000000" w:themeColor="text1"/>
          <w:sz w:val="28"/>
          <w:szCs w:val="28"/>
        </w:rPr>
        <w:t>.</w:t>
      </w:r>
      <w:r w:rsidRPr="00CD6B74">
        <w:rPr>
          <w:rFonts w:ascii="Times New Roman" w:hAnsi="Times New Roman" w:cs="Times New Roman"/>
          <w:color w:val="000000" w:themeColor="text1"/>
          <w:sz w:val="28"/>
          <w:szCs w:val="28"/>
        </w:rPr>
        <w:t>..............</w:t>
      </w:r>
      <w:r w:rsidR="00F45EA0">
        <w:rPr>
          <w:rFonts w:ascii="Times New Roman" w:hAnsi="Times New Roman" w:cs="Times New Roman"/>
          <w:color w:val="000000" w:themeColor="text1"/>
          <w:sz w:val="28"/>
          <w:szCs w:val="28"/>
        </w:rPr>
        <w:t>18</w:t>
      </w:r>
    </w:p>
    <w:p w:rsidR="003453E6" w:rsidRPr="00CD6B74" w:rsidRDefault="003453E6" w:rsidP="003453E6">
      <w:pPr>
        <w:spacing w:after="0" w:line="360" w:lineRule="auto"/>
        <w:rPr>
          <w:rFonts w:ascii="Times New Roman" w:hAnsi="Times New Roman" w:cs="Times New Roman"/>
          <w:color w:val="000000" w:themeColor="text1"/>
          <w:sz w:val="28"/>
          <w:szCs w:val="28"/>
        </w:rPr>
      </w:pPr>
      <w:r w:rsidRPr="00CD6B74">
        <w:rPr>
          <w:rFonts w:ascii="Times New Roman" w:hAnsi="Times New Roman" w:cs="Times New Roman"/>
          <w:color w:val="000000" w:themeColor="text1"/>
          <w:sz w:val="28"/>
          <w:szCs w:val="28"/>
        </w:rPr>
        <w:t xml:space="preserve">2.2 </w:t>
      </w:r>
      <w:r w:rsidR="00EF4E20">
        <w:rPr>
          <w:rFonts w:ascii="Times New Roman" w:hAnsi="Times New Roman" w:cs="Times New Roman"/>
          <w:color w:val="000000" w:themeColor="text1"/>
          <w:sz w:val="28"/>
          <w:szCs w:val="28"/>
        </w:rPr>
        <w:t>Оценка ведения</w:t>
      </w:r>
      <w:r w:rsidR="00EF4E20" w:rsidRPr="00EF4E20">
        <w:rPr>
          <w:rFonts w:ascii="Times New Roman" w:hAnsi="Times New Roman" w:cs="Times New Roman"/>
          <w:color w:val="000000" w:themeColor="text1"/>
          <w:sz w:val="28"/>
          <w:szCs w:val="28"/>
        </w:rPr>
        <w:t xml:space="preserve"> учетной политики для целей бухгалтерского учета</w:t>
      </w:r>
      <w:r w:rsidR="00EF4E20">
        <w:rPr>
          <w:rFonts w:ascii="Times New Roman" w:hAnsi="Times New Roman" w:cs="Times New Roman"/>
          <w:color w:val="000000" w:themeColor="text1"/>
          <w:sz w:val="28"/>
          <w:szCs w:val="28"/>
        </w:rPr>
        <w:t xml:space="preserve"> по элементам</w:t>
      </w:r>
      <w:r w:rsidRPr="00CD6B74">
        <w:rPr>
          <w:rFonts w:ascii="Times New Roman" w:hAnsi="Times New Roman" w:cs="Times New Roman"/>
          <w:color w:val="000000" w:themeColor="text1"/>
          <w:sz w:val="28"/>
          <w:szCs w:val="28"/>
        </w:rPr>
        <w:t>................................</w:t>
      </w:r>
      <w:r w:rsidR="00EF4E20">
        <w:rPr>
          <w:rFonts w:ascii="Times New Roman" w:hAnsi="Times New Roman" w:cs="Times New Roman"/>
          <w:color w:val="000000" w:themeColor="text1"/>
          <w:sz w:val="28"/>
          <w:szCs w:val="28"/>
        </w:rPr>
        <w:t>..............................................................................</w:t>
      </w:r>
      <w:r w:rsidRPr="00CD6B74">
        <w:rPr>
          <w:rFonts w:ascii="Times New Roman" w:hAnsi="Times New Roman" w:cs="Times New Roman"/>
          <w:color w:val="000000" w:themeColor="text1"/>
          <w:sz w:val="28"/>
          <w:szCs w:val="28"/>
        </w:rPr>
        <w:t>.2</w:t>
      </w:r>
      <w:r w:rsidR="00F45EA0">
        <w:rPr>
          <w:rFonts w:ascii="Times New Roman" w:hAnsi="Times New Roman" w:cs="Times New Roman"/>
          <w:color w:val="000000" w:themeColor="text1"/>
          <w:sz w:val="28"/>
          <w:szCs w:val="28"/>
        </w:rPr>
        <w:t>1</w:t>
      </w:r>
    </w:p>
    <w:p w:rsidR="003453E6" w:rsidRPr="00CD6B74" w:rsidRDefault="003453E6" w:rsidP="003453E6">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CD6B74">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 xml:space="preserve"> </w:t>
      </w:r>
      <w:r w:rsidR="00780C33">
        <w:rPr>
          <w:rFonts w:ascii="Times New Roman" w:hAnsi="Times New Roman" w:cs="Times New Roman"/>
          <w:color w:val="000000" w:themeColor="text1"/>
          <w:sz w:val="28"/>
          <w:szCs w:val="28"/>
        </w:rPr>
        <w:t xml:space="preserve">Рекомендации </w:t>
      </w:r>
      <w:r w:rsidR="00780C33" w:rsidRPr="00CD6B74">
        <w:rPr>
          <w:rFonts w:ascii="Times New Roman" w:hAnsi="Times New Roman" w:cs="Times New Roman"/>
          <w:color w:val="000000" w:themeColor="text1"/>
          <w:sz w:val="28"/>
          <w:szCs w:val="28"/>
        </w:rPr>
        <w:t xml:space="preserve"> по совершенствованию </w:t>
      </w:r>
      <w:r w:rsidR="00EF4E20">
        <w:rPr>
          <w:rFonts w:ascii="Times New Roman" w:hAnsi="Times New Roman" w:cs="Times New Roman"/>
          <w:color w:val="000000" w:themeColor="text1"/>
          <w:sz w:val="28"/>
          <w:szCs w:val="28"/>
        </w:rPr>
        <w:t>учетной политики организации</w:t>
      </w:r>
      <w:r w:rsidR="00780C3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F45EA0">
        <w:rPr>
          <w:rFonts w:ascii="Times New Roman" w:hAnsi="Times New Roman" w:cs="Times New Roman"/>
          <w:color w:val="000000" w:themeColor="text1"/>
          <w:sz w:val="28"/>
          <w:szCs w:val="28"/>
        </w:rPr>
        <w:t>26</w:t>
      </w:r>
      <w:r>
        <w:rPr>
          <w:rFonts w:ascii="Times New Roman" w:hAnsi="Times New Roman" w:cs="Times New Roman"/>
          <w:color w:val="000000" w:themeColor="text1"/>
          <w:sz w:val="28"/>
          <w:szCs w:val="28"/>
        </w:rPr>
        <w:t xml:space="preserve">                                  </w:t>
      </w:r>
      <w:r w:rsidRPr="00CD6B74">
        <w:rPr>
          <w:rFonts w:ascii="Times New Roman" w:hAnsi="Times New Roman" w:cs="Times New Roman"/>
          <w:color w:val="000000" w:themeColor="text1"/>
          <w:sz w:val="28"/>
          <w:szCs w:val="28"/>
        </w:rPr>
        <w:t>ЗАКЛЮЧЕНИЕ.....................................................................................................</w:t>
      </w:r>
      <w:r w:rsidR="00F45EA0">
        <w:rPr>
          <w:rFonts w:ascii="Times New Roman" w:hAnsi="Times New Roman" w:cs="Times New Roman"/>
          <w:color w:val="000000" w:themeColor="text1"/>
          <w:sz w:val="28"/>
          <w:szCs w:val="28"/>
        </w:rPr>
        <w:t>28</w:t>
      </w:r>
    </w:p>
    <w:p w:rsidR="003453E6" w:rsidRPr="00CD6B74" w:rsidRDefault="003453E6" w:rsidP="003453E6">
      <w:pPr>
        <w:spacing w:after="0" w:line="360" w:lineRule="auto"/>
        <w:rPr>
          <w:rFonts w:ascii="Times New Roman" w:hAnsi="Times New Roman" w:cs="Times New Roman"/>
          <w:color w:val="000000" w:themeColor="text1"/>
          <w:sz w:val="28"/>
          <w:szCs w:val="28"/>
        </w:rPr>
      </w:pPr>
      <w:r w:rsidRPr="00CD6B74">
        <w:rPr>
          <w:rFonts w:ascii="Times New Roman" w:hAnsi="Times New Roman" w:cs="Times New Roman"/>
          <w:color w:val="000000" w:themeColor="text1"/>
          <w:sz w:val="28"/>
          <w:szCs w:val="28"/>
        </w:rPr>
        <w:t>СПИСОК ИСПО</w:t>
      </w:r>
      <w:r>
        <w:rPr>
          <w:rFonts w:ascii="Times New Roman" w:hAnsi="Times New Roman" w:cs="Times New Roman"/>
          <w:color w:val="000000" w:themeColor="text1"/>
          <w:sz w:val="28"/>
          <w:szCs w:val="28"/>
        </w:rPr>
        <w:t>ЛЬЗОВАННЫХ ИСТОЧНИКОВ …………………..</w:t>
      </w:r>
      <w:r w:rsidRPr="00CD6B74">
        <w:rPr>
          <w:rFonts w:ascii="Times New Roman" w:hAnsi="Times New Roman" w:cs="Times New Roman"/>
          <w:color w:val="000000" w:themeColor="text1"/>
          <w:sz w:val="28"/>
          <w:szCs w:val="28"/>
        </w:rPr>
        <w:t>............</w:t>
      </w:r>
      <w:r w:rsidR="0026215F">
        <w:rPr>
          <w:rFonts w:ascii="Times New Roman" w:hAnsi="Times New Roman" w:cs="Times New Roman"/>
          <w:color w:val="000000" w:themeColor="text1"/>
          <w:sz w:val="28"/>
          <w:szCs w:val="28"/>
        </w:rPr>
        <w:t xml:space="preserve"> </w:t>
      </w:r>
      <w:r w:rsidR="00F45EA0">
        <w:rPr>
          <w:rFonts w:ascii="Times New Roman" w:hAnsi="Times New Roman" w:cs="Times New Roman"/>
          <w:color w:val="000000" w:themeColor="text1"/>
          <w:sz w:val="28"/>
          <w:szCs w:val="28"/>
        </w:rPr>
        <w:t>30</w:t>
      </w:r>
    </w:p>
    <w:p w:rsidR="003453E6" w:rsidRPr="00CD6B74" w:rsidRDefault="003453E6" w:rsidP="003453E6">
      <w:pPr>
        <w:spacing w:after="0" w:line="360" w:lineRule="auto"/>
        <w:rPr>
          <w:rFonts w:ascii="Times New Roman" w:hAnsi="Times New Roman" w:cs="Times New Roman"/>
          <w:color w:val="000000" w:themeColor="text1"/>
          <w:sz w:val="28"/>
          <w:szCs w:val="28"/>
        </w:rPr>
      </w:pPr>
      <w:r w:rsidRPr="00CD6B74">
        <w:rPr>
          <w:rFonts w:ascii="Times New Roman" w:hAnsi="Times New Roman" w:cs="Times New Roman"/>
          <w:color w:val="000000" w:themeColor="text1"/>
          <w:sz w:val="28"/>
          <w:szCs w:val="28"/>
        </w:rPr>
        <w:t>ПРИЛОЖЕНИ</w:t>
      </w:r>
      <w:r w:rsidR="00507F11" w:rsidRPr="00507F11">
        <w:rPr>
          <w:rFonts w:ascii="Times New Roman" w:hAnsi="Times New Roman" w:cs="Times New Roman"/>
          <w:caps/>
          <w:color w:val="000000" w:themeColor="text1"/>
          <w:sz w:val="28"/>
          <w:szCs w:val="28"/>
        </w:rPr>
        <w:t>я</w:t>
      </w:r>
      <w:r w:rsidRPr="00CD6B74">
        <w:rPr>
          <w:rFonts w:ascii="Times New Roman" w:hAnsi="Times New Roman" w:cs="Times New Roman"/>
          <w:color w:val="000000" w:themeColor="text1"/>
          <w:sz w:val="28"/>
          <w:szCs w:val="28"/>
        </w:rPr>
        <w:t>....................................................................................................</w:t>
      </w:r>
      <w:r w:rsidR="0026215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3</w:t>
      </w:r>
      <w:r w:rsidR="00F45EA0">
        <w:rPr>
          <w:rFonts w:ascii="Times New Roman" w:hAnsi="Times New Roman" w:cs="Times New Roman"/>
          <w:color w:val="000000" w:themeColor="text1"/>
          <w:sz w:val="28"/>
          <w:szCs w:val="28"/>
        </w:rPr>
        <w:t>2</w:t>
      </w:r>
    </w:p>
    <w:p w:rsidR="0057414D" w:rsidRDefault="0057414D">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57414D" w:rsidRPr="0057414D" w:rsidRDefault="0057414D" w:rsidP="0057414D">
      <w:pPr>
        <w:jc w:val="right"/>
        <w:rPr>
          <w:rFonts w:ascii="Times New Roman" w:hAnsi="Times New Roman" w:cs="Times New Roman"/>
          <w:caps/>
          <w:color w:val="000000" w:themeColor="text1"/>
          <w:sz w:val="28"/>
          <w:szCs w:val="28"/>
        </w:rPr>
      </w:pPr>
      <w:r w:rsidRPr="0057414D">
        <w:rPr>
          <w:rFonts w:ascii="Times New Roman" w:hAnsi="Times New Roman" w:cs="Times New Roman"/>
          <w:caps/>
          <w:color w:val="000000" w:themeColor="text1"/>
          <w:sz w:val="28"/>
          <w:szCs w:val="28"/>
        </w:rPr>
        <w:lastRenderedPageBreak/>
        <w:t>Приложение Г</w:t>
      </w:r>
    </w:p>
    <w:p w:rsidR="003453E6" w:rsidRDefault="0057414D" w:rsidP="0057414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Пример оформления списка использованных источников</w:t>
      </w:r>
    </w:p>
    <w:p w:rsidR="005A5FA2" w:rsidRDefault="005A5FA2" w:rsidP="0057414D">
      <w:pPr>
        <w:tabs>
          <w:tab w:val="left" w:pos="1657"/>
        </w:tabs>
        <w:spacing w:after="160" w:line="259" w:lineRule="auto"/>
        <w:jc w:val="center"/>
        <w:rPr>
          <w:rFonts w:ascii="Times New Roman" w:eastAsia="Calibri" w:hAnsi="Times New Roman" w:cs="Times New Roman"/>
          <w:color w:val="000000"/>
          <w:sz w:val="28"/>
          <w:szCs w:val="28"/>
          <w:lang w:eastAsia="en-US"/>
        </w:rPr>
      </w:pPr>
    </w:p>
    <w:p w:rsidR="0057414D" w:rsidRDefault="0057414D" w:rsidP="0057414D">
      <w:pPr>
        <w:tabs>
          <w:tab w:val="left" w:pos="1657"/>
        </w:tabs>
        <w:spacing w:after="160" w:line="259" w:lineRule="auto"/>
        <w:jc w:val="center"/>
        <w:rPr>
          <w:rFonts w:ascii="Times New Roman" w:eastAsia="Calibri" w:hAnsi="Times New Roman" w:cs="Times New Roman"/>
          <w:color w:val="000000"/>
          <w:sz w:val="28"/>
          <w:szCs w:val="28"/>
          <w:lang w:eastAsia="en-US"/>
        </w:rPr>
      </w:pPr>
      <w:r w:rsidRPr="0057414D">
        <w:rPr>
          <w:rFonts w:ascii="Times New Roman" w:eastAsia="Calibri" w:hAnsi="Times New Roman" w:cs="Times New Roman"/>
          <w:color w:val="000000"/>
          <w:sz w:val="28"/>
          <w:szCs w:val="28"/>
          <w:lang w:eastAsia="en-US"/>
        </w:rPr>
        <w:t>СПИСОК ИСПОЛЬЗОВАННЫХ ИСТОЧНИКОВ</w:t>
      </w:r>
    </w:p>
    <w:p w:rsidR="00713702" w:rsidRPr="0057414D" w:rsidRDefault="00713702" w:rsidP="008010DE">
      <w:pPr>
        <w:tabs>
          <w:tab w:val="left" w:pos="1657"/>
        </w:tabs>
        <w:spacing w:after="0" w:line="360" w:lineRule="auto"/>
        <w:jc w:val="center"/>
        <w:rPr>
          <w:rFonts w:ascii="Times New Roman" w:eastAsia="Calibri" w:hAnsi="Times New Roman" w:cs="Times New Roman"/>
          <w:color w:val="000000"/>
          <w:sz w:val="28"/>
          <w:szCs w:val="28"/>
          <w:lang w:eastAsia="en-US"/>
        </w:rPr>
      </w:pPr>
    </w:p>
    <w:p w:rsidR="002E6C4F" w:rsidRPr="002E6C4F" w:rsidRDefault="002E6C4F" w:rsidP="002E6C4F">
      <w:pPr>
        <w:pStyle w:val="a4"/>
        <w:widowControl w:val="0"/>
        <w:numPr>
          <w:ilvl w:val="0"/>
          <w:numId w:val="23"/>
        </w:numPr>
        <w:tabs>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hAnsi="Times New Roman" w:cs="Times New Roman"/>
          <w:color w:val="000000" w:themeColor="text1"/>
          <w:sz w:val="28"/>
          <w:szCs w:val="28"/>
        </w:rPr>
      </w:pPr>
      <w:r w:rsidRPr="002E6C4F">
        <w:rPr>
          <w:rFonts w:ascii="Times New Roman" w:hAnsi="Times New Roman" w:cs="Times New Roman"/>
          <w:bCs/>
          <w:sz w:val="28"/>
          <w:szCs w:val="28"/>
        </w:rPr>
        <w:t xml:space="preserve">Анциферова И.В. Бухгалтерский финансовый учет [Электронный ресурс]: учебник / Анциферова И.В. ‒ М.: Дашков и К, 2017. ‒ 556 с. – Режим доступа: </w:t>
      </w:r>
      <w:hyperlink r:id="rId13" w:history="1">
        <w:r w:rsidRPr="002E6C4F">
          <w:rPr>
            <w:rFonts w:ascii="Times New Roman" w:hAnsi="Times New Roman" w:cs="Times New Roman"/>
            <w:sz w:val="28"/>
            <w:szCs w:val="28"/>
          </w:rPr>
          <w:t>http://znanium.com/catalog/product/945520</w:t>
        </w:r>
      </w:hyperlink>
      <w:r w:rsidRPr="002E6C4F">
        <w:rPr>
          <w:rFonts w:ascii="Times New Roman" w:hAnsi="Times New Roman" w:cs="Times New Roman"/>
          <w:bCs/>
          <w:sz w:val="28"/>
          <w:szCs w:val="28"/>
        </w:rPr>
        <w:t>. </w:t>
      </w:r>
    </w:p>
    <w:p w:rsidR="002E6C4F" w:rsidRPr="002E6C4F" w:rsidRDefault="002E6C4F" w:rsidP="002E6C4F">
      <w:pPr>
        <w:pStyle w:val="a4"/>
        <w:widowControl w:val="0"/>
        <w:numPr>
          <w:ilvl w:val="0"/>
          <w:numId w:val="23"/>
        </w:numPr>
        <w:tabs>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hAnsi="Times New Roman" w:cs="Times New Roman"/>
          <w:color w:val="000000" w:themeColor="text1"/>
          <w:sz w:val="28"/>
          <w:szCs w:val="28"/>
        </w:rPr>
      </w:pPr>
      <w:r w:rsidRPr="002E6C4F">
        <w:rPr>
          <w:rFonts w:ascii="Times New Roman" w:hAnsi="Times New Roman" w:cs="Times New Roman"/>
          <w:bCs/>
          <w:sz w:val="28"/>
          <w:szCs w:val="28"/>
        </w:rPr>
        <w:t xml:space="preserve">Бабаев Ю.А. Бухгалтерский финансовый учет [Электронный ресурс]: учебник / </w:t>
      </w:r>
      <w:proofErr w:type="spellStart"/>
      <w:r w:rsidRPr="002E6C4F">
        <w:rPr>
          <w:rFonts w:ascii="Times New Roman" w:hAnsi="Times New Roman" w:cs="Times New Roman"/>
          <w:bCs/>
          <w:sz w:val="28"/>
          <w:szCs w:val="28"/>
        </w:rPr>
        <w:t>Ю.А.Бабаев</w:t>
      </w:r>
      <w:proofErr w:type="spellEnd"/>
      <w:r w:rsidRPr="002E6C4F">
        <w:rPr>
          <w:rFonts w:ascii="Times New Roman" w:hAnsi="Times New Roman" w:cs="Times New Roman"/>
          <w:bCs/>
          <w:sz w:val="28"/>
          <w:szCs w:val="28"/>
        </w:rPr>
        <w:t xml:space="preserve">, </w:t>
      </w:r>
      <w:proofErr w:type="spellStart"/>
      <w:r w:rsidRPr="002E6C4F">
        <w:rPr>
          <w:rFonts w:ascii="Times New Roman" w:hAnsi="Times New Roman" w:cs="Times New Roman"/>
          <w:bCs/>
          <w:sz w:val="28"/>
          <w:szCs w:val="28"/>
        </w:rPr>
        <w:t>А.М.Петров</w:t>
      </w:r>
      <w:proofErr w:type="spellEnd"/>
      <w:r w:rsidRPr="002E6C4F">
        <w:rPr>
          <w:rFonts w:ascii="Times New Roman" w:hAnsi="Times New Roman" w:cs="Times New Roman"/>
          <w:bCs/>
          <w:sz w:val="28"/>
          <w:szCs w:val="28"/>
        </w:rPr>
        <w:t xml:space="preserve"> и др.; под ред. Ю.А. Бабаева – 5–e изд., </w:t>
      </w:r>
      <w:proofErr w:type="spellStart"/>
      <w:r w:rsidRPr="002E6C4F">
        <w:rPr>
          <w:rFonts w:ascii="Times New Roman" w:hAnsi="Times New Roman" w:cs="Times New Roman"/>
          <w:bCs/>
          <w:sz w:val="28"/>
          <w:szCs w:val="28"/>
        </w:rPr>
        <w:t>перераб</w:t>
      </w:r>
      <w:proofErr w:type="spellEnd"/>
      <w:r w:rsidRPr="002E6C4F">
        <w:rPr>
          <w:rFonts w:ascii="Times New Roman" w:hAnsi="Times New Roman" w:cs="Times New Roman"/>
          <w:bCs/>
          <w:sz w:val="28"/>
          <w:szCs w:val="28"/>
        </w:rPr>
        <w:t xml:space="preserve">. и доп. – М.: Вузовский учебник: НИЦ ИНФРА–М, 2015. – 463 с. – Режим доступа: </w:t>
      </w:r>
      <w:hyperlink r:id="rId14" w:history="1">
        <w:r w:rsidRPr="002E6C4F">
          <w:rPr>
            <w:rFonts w:ascii="Times New Roman" w:hAnsi="Times New Roman" w:cs="Times New Roman"/>
            <w:sz w:val="28"/>
            <w:szCs w:val="28"/>
          </w:rPr>
          <w:t>http://znanium.com/catalog/product/473546</w:t>
        </w:r>
      </w:hyperlink>
      <w:r w:rsidRPr="002E6C4F">
        <w:rPr>
          <w:rFonts w:ascii="Times New Roman" w:hAnsi="Times New Roman" w:cs="Times New Roman"/>
          <w:sz w:val="28"/>
          <w:szCs w:val="28"/>
        </w:rPr>
        <w:t>.</w:t>
      </w:r>
    </w:p>
    <w:p w:rsidR="002E6C4F" w:rsidRPr="002E6C4F" w:rsidRDefault="002E6C4F" w:rsidP="002E6C4F">
      <w:pPr>
        <w:pStyle w:val="a4"/>
        <w:widowControl w:val="0"/>
        <w:numPr>
          <w:ilvl w:val="0"/>
          <w:numId w:val="23"/>
        </w:numPr>
        <w:tabs>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hAnsi="Times New Roman" w:cs="Times New Roman"/>
          <w:color w:val="000000" w:themeColor="text1"/>
          <w:sz w:val="28"/>
          <w:szCs w:val="28"/>
        </w:rPr>
      </w:pPr>
      <w:proofErr w:type="spellStart"/>
      <w:r w:rsidRPr="002E6C4F">
        <w:rPr>
          <w:rFonts w:ascii="Times New Roman" w:hAnsi="Times New Roman" w:cs="Times New Roman"/>
          <w:sz w:val="28"/>
          <w:szCs w:val="28"/>
        </w:rPr>
        <w:t>Бахолдина</w:t>
      </w:r>
      <w:proofErr w:type="spellEnd"/>
      <w:r w:rsidRPr="002E6C4F">
        <w:rPr>
          <w:rFonts w:ascii="Times New Roman" w:hAnsi="Times New Roman" w:cs="Times New Roman"/>
          <w:sz w:val="28"/>
          <w:szCs w:val="28"/>
        </w:rPr>
        <w:t xml:space="preserve"> И.В. Бухгалтерский (финансовый) учет. Практикум [Электронный ресурс]: учебное пособие / И.В. </w:t>
      </w:r>
      <w:proofErr w:type="spellStart"/>
      <w:r w:rsidRPr="002E6C4F">
        <w:rPr>
          <w:rFonts w:ascii="Times New Roman" w:hAnsi="Times New Roman" w:cs="Times New Roman"/>
          <w:sz w:val="28"/>
          <w:szCs w:val="28"/>
        </w:rPr>
        <w:t>Бахолдина</w:t>
      </w:r>
      <w:proofErr w:type="spellEnd"/>
      <w:r w:rsidRPr="002E6C4F">
        <w:rPr>
          <w:rFonts w:ascii="Times New Roman" w:hAnsi="Times New Roman" w:cs="Times New Roman"/>
          <w:sz w:val="28"/>
          <w:szCs w:val="28"/>
        </w:rPr>
        <w:t xml:space="preserve">, </w:t>
      </w:r>
      <w:r>
        <w:rPr>
          <w:rFonts w:ascii="Times New Roman" w:hAnsi="Times New Roman" w:cs="Times New Roman"/>
          <w:sz w:val="28"/>
          <w:szCs w:val="28"/>
        </w:rPr>
        <w:br/>
      </w:r>
      <w:r w:rsidRPr="002E6C4F">
        <w:rPr>
          <w:rFonts w:ascii="Times New Roman" w:hAnsi="Times New Roman" w:cs="Times New Roman"/>
          <w:sz w:val="28"/>
          <w:szCs w:val="28"/>
        </w:rPr>
        <w:t xml:space="preserve">Ю.В. </w:t>
      </w:r>
      <w:proofErr w:type="spellStart"/>
      <w:r w:rsidRPr="002E6C4F">
        <w:rPr>
          <w:rFonts w:ascii="Times New Roman" w:hAnsi="Times New Roman" w:cs="Times New Roman"/>
          <w:sz w:val="28"/>
          <w:szCs w:val="28"/>
        </w:rPr>
        <w:t>Щербенина</w:t>
      </w:r>
      <w:proofErr w:type="spellEnd"/>
      <w:r w:rsidRPr="002E6C4F">
        <w:rPr>
          <w:rFonts w:ascii="Times New Roman" w:hAnsi="Times New Roman" w:cs="Times New Roman"/>
          <w:sz w:val="28"/>
          <w:szCs w:val="28"/>
        </w:rPr>
        <w:t xml:space="preserve">. – М.: </w:t>
      </w:r>
      <w:proofErr w:type="spellStart"/>
      <w:r w:rsidRPr="002E6C4F">
        <w:rPr>
          <w:rFonts w:ascii="Times New Roman" w:hAnsi="Times New Roman" w:cs="Times New Roman"/>
          <w:sz w:val="28"/>
          <w:szCs w:val="28"/>
        </w:rPr>
        <w:t>КноРус</w:t>
      </w:r>
      <w:proofErr w:type="spellEnd"/>
      <w:r w:rsidRPr="002E6C4F">
        <w:rPr>
          <w:rFonts w:ascii="Times New Roman" w:hAnsi="Times New Roman" w:cs="Times New Roman"/>
          <w:sz w:val="28"/>
          <w:szCs w:val="28"/>
        </w:rPr>
        <w:t xml:space="preserve">, 2016. – 371 с. – Режим доступа: </w:t>
      </w:r>
      <w:hyperlink r:id="rId15" w:history="1">
        <w:r w:rsidRPr="002E6C4F">
          <w:rPr>
            <w:rStyle w:val="a8"/>
            <w:rFonts w:ascii="Times New Roman" w:hAnsi="Times New Roman" w:cs="Times New Roman"/>
            <w:color w:val="auto"/>
            <w:sz w:val="28"/>
            <w:szCs w:val="28"/>
            <w:u w:val="none"/>
          </w:rPr>
          <w:t>https://www.book.ru/book/917529</w:t>
        </w:r>
      </w:hyperlink>
      <w:r w:rsidRPr="002E6C4F">
        <w:rPr>
          <w:rStyle w:val="a8"/>
          <w:rFonts w:ascii="Times New Roman" w:hAnsi="Times New Roman" w:cs="Times New Roman"/>
          <w:color w:val="auto"/>
          <w:sz w:val="28"/>
          <w:szCs w:val="28"/>
          <w:u w:val="none"/>
        </w:rPr>
        <w:t>.</w:t>
      </w:r>
      <w:r w:rsidRPr="002E6C4F">
        <w:rPr>
          <w:rFonts w:ascii="Times New Roman" w:hAnsi="Times New Roman" w:cs="Times New Roman"/>
          <w:sz w:val="28"/>
          <w:szCs w:val="28"/>
        </w:rPr>
        <w:t xml:space="preserve"> </w:t>
      </w:r>
    </w:p>
    <w:p w:rsidR="002E6C4F" w:rsidRPr="002E6C4F" w:rsidRDefault="002E6C4F" w:rsidP="002E6C4F">
      <w:pPr>
        <w:pStyle w:val="a4"/>
        <w:widowControl w:val="0"/>
        <w:numPr>
          <w:ilvl w:val="0"/>
          <w:numId w:val="23"/>
        </w:numPr>
        <w:tabs>
          <w:tab w:val="left" w:pos="993"/>
        </w:tabs>
        <w:autoSpaceDE w:val="0"/>
        <w:autoSpaceDN w:val="0"/>
        <w:adjustRightInd w:val="0"/>
        <w:spacing w:after="0" w:line="360" w:lineRule="auto"/>
        <w:jc w:val="both"/>
        <w:rPr>
          <w:rFonts w:ascii="Times New Roman" w:hAnsi="Times New Roman" w:cs="Times New Roman"/>
          <w:color w:val="000000" w:themeColor="text1"/>
          <w:sz w:val="28"/>
          <w:szCs w:val="28"/>
        </w:rPr>
      </w:pPr>
      <w:proofErr w:type="spellStart"/>
      <w:r w:rsidRPr="002E6C4F">
        <w:rPr>
          <w:rFonts w:ascii="Times New Roman" w:hAnsi="Times New Roman" w:cs="Times New Roman"/>
          <w:sz w:val="28"/>
          <w:szCs w:val="28"/>
        </w:rPr>
        <w:t>Бахолдина</w:t>
      </w:r>
      <w:proofErr w:type="spellEnd"/>
      <w:r w:rsidRPr="002E6C4F">
        <w:rPr>
          <w:rFonts w:ascii="Times New Roman" w:hAnsi="Times New Roman" w:cs="Times New Roman"/>
          <w:sz w:val="28"/>
          <w:szCs w:val="28"/>
        </w:rPr>
        <w:t xml:space="preserve"> И.В. Бухгалтерский финансовый учет [Электронный ресурс]: учебное пособие / </w:t>
      </w:r>
      <w:proofErr w:type="spellStart"/>
      <w:r w:rsidRPr="002E6C4F">
        <w:rPr>
          <w:rFonts w:ascii="Times New Roman" w:hAnsi="Times New Roman" w:cs="Times New Roman"/>
          <w:sz w:val="28"/>
          <w:szCs w:val="28"/>
        </w:rPr>
        <w:t>Бахолдина</w:t>
      </w:r>
      <w:proofErr w:type="spellEnd"/>
      <w:r w:rsidRPr="002E6C4F">
        <w:rPr>
          <w:rFonts w:ascii="Times New Roman" w:hAnsi="Times New Roman" w:cs="Times New Roman"/>
          <w:sz w:val="28"/>
          <w:szCs w:val="28"/>
        </w:rPr>
        <w:t xml:space="preserve"> И.В., Голышева Н.И. – М.: Форум, НИЦ ИНФРА–М, 2016. – 320 с. – Режим доступа: </w:t>
      </w:r>
      <w:hyperlink r:id="rId16" w:history="1">
        <w:r w:rsidRPr="002E6C4F">
          <w:rPr>
            <w:rStyle w:val="a8"/>
            <w:rFonts w:ascii="Times New Roman" w:hAnsi="Times New Roman" w:cs="Times New Roman"/>
            <w:color w:val="auto"/>
            <w:sz w:val="28"/>
            <w:szCs w:val="28"/>
            <w:u w:val="none"/>
          </w:rPr>
          <w:t>http://znanium.com/catalog/product/521430</w:t>
        </w:r>
      </w:hyperlink>
      <w:r w:rsidRPr="002E6C4F">
        <w:rPr>
          <w:rStyle w:val="a8"/>
          <w:rFonts w:ascii="Times New Roman" w:hAnsi="Times New Roman" w:cs="Times New Roman"/>
          <w:color w:val="auto"/>
          <w:sz w:val="28"/>
          <w:szCs w:val="28"/>
          <w:u w:val="none"/>
        </w:rPr>
        <w:t>.</w:t>
      </w:r>
      <w:r w:rsidRPr="002E6C4F">
        <w:rPr>
          <w:rFonts w:ascii="Times New Roman" w:hAnsi="Times New Roman" w:cs="Times New Roman"/>
          <w:sz w:val="28"/>
          <w:szCs w:val="28"/>
        </w:rPr>
        <w:t> </w:t>
      </w:r>
    </w:p>
    <w:p w:rsidR="002E6C4F" w:rsidRPr="002E6C4F" w:rsidRDefault="002E6C4F" w:rsidP="002E6C4F">
      <w:pPr>
        <w:pStyle w:val="a4"/>
        <w:widowControl w:val="0"/>
        <w:numPr>
          <w:ilvl w:val="0"/>
          <w:numId w:val="23"/>
        </w:numPr>
        <w:tabs>
          <w:tab w:val="left" w:pos="567"/>
        </w:tabs>
        <w:autoSpaceDE w:val="0"/>
        <w:autoSpaceDN w:val="0"/>
        <w:adjustRightInd w:val="0"/>
        <w:spacing w:after="0" w:line="360" w:lineRule="auto"/>
        <w:jc w:val="both"/>
        <w:rPr>
          <w:rFonts w:ascii="Times New Roman" w:hAnsi="Times New Roman" w:cs="Times New Roman"/>
          <w:color w:val="000000" w:themeColor="text1"/>
          <w:sz w:val="28"/>
          <w:szCs w:val="28"/>
        </w:rPr>
      </w:pPr>
      <w:proofErr w:type="spellStart"/>
      <w:r w:rsidRPr="002E6C4F">
        <w:rPr>
          <w:rFonts w:ascii="Times New Roman" w:hAnsi="Times New Roman" w:cs="Times New Roman"/>
          <w:iCs/>
          <w:color w:val="000000" w:themeColor="text1"/>
          <w:sz w:val="28"/>
          <w:szCs w:val="28"/>
          <w:shd w:val="clear" w:color="auto" w:fill="FFFFFF"/>
        </w:rPr>
        <w:t>Бондина</w:t>
      </w:r>
      <w:proofErr w:type="spellEnd"/>
      <w:r w:rsidRPr="002E6C4F">
        <w:rPr>
          <w:rFonts w:ascii="Times New Roman" w:hAnsi="Times New Roman" w:cs="Times New Roman"/>
          <w:iCs/>
          <w:color w:val="000000" w:themeColor="text1"/>
          <w:sz w:val="28"/>
          <w:szCs w:val="28"/>
          <w:shd w:val="clear" w:color="auto" w:fill="FFFFFF"/>
        </w:rPr>
        <w:t xml:space="preserve"> Н.Н. Бухгалтерская (финансовая) отчетность [Электронный ресурс]: учебное пособие / Н.Н. </w:t>
      </w:r>
      <w:proofErr w:type="spellStart"/>
      <w:r w:rsidRPr="002E6C4F">
        <w:rPr>
          <w:rFonts w:ascii="Times New Roman" w:hAnsi="Times New Roman" w:cs="Times New Roman"/>
          <w:iCs/>
          <w:color w:val="000000" w:themeColor="text1"/>
          <w:sz w:val="28"/>
          <w:szCs w:val="28"/>
          <w:shd w:val="clear" w:color="auto" w:fill="FFFFFF"/>
        </w:rPr>
        <w:t>Бондина</w:t>
      </w:r>
      <w:proofErr w:type="spellEnd"/>
      <w:r w:rsidRPr="002E6C4F">
        <w:rPr>
          <w:rFonts w:ascii="Times New Roman" w:hAnsi="Times New Roman" w:cs="Times New Roman"/>
          <w:iCs/>
          <w:color w:val="000000" w:themeColor="text1"/>
          <w:sz w:val="28"/>
          <w:szCs w:val="28"/>
          <w:shd w:val="clear" w:color="auto" w:fill="FFFFFF"/>
        </w:rPr>
        <w:t xml:space="preserve">, И.А. </w:t>
      </w:r>
      <w:proofErr w:type="spellStart"/>
      <w:r w:rsidRPr="002E6C4F">
        <w:rPr>
          <w:rFonts w:ascii="Times New Roman" w:hAnsi="Times New Roman" w:cs="Times New Roman"/>
          <w:iCs/>
          <w:color w:val="000000" w:themeColor="text1"/>
          <w:sz w:val="28"/>
          <w:szCs w:val="28"/>
          <w:shd w:val="clear" w:color="auto" w:fill="FFFFFF"/>
        </w:rPr>
        <w:t>Бондин</w:t>
      </w:r>
      <w:proofErr w:type="spellEnd"/>
      <w:r w:rsidRPr="002E6C4F">
        <w:rPr>
          <w:rFonts w:ascii="Times New Roman" w:hAnsi="Times New Roman" w:cs="Times New Roman"/>
          <w:iCs/>
          <w:color w:val="000000" w:themeColor="text1"/>
          <w:sz w:val="28"/>
          <w:szCs w:val="28"/>
          <w:shd w:val="clear" w:color="auto" w:fill="FFFFFF"/>
        </w:rPr>
        <w:t>, Т.В. Зубкова, И.В. Павлова. ‒ М.: НИЦ ИНФРА-М, 2016. ‒ 418</w:t>
      </w:r>
      <w:r w:rsidRPr="002E6C4F">
        <w:rPr>
          <w:rFonts w:ascii="Times New Roman" w:hAnsi="Times New Roman" w:cs="Times New Roman"/>
          <w:color w:val="000000" w:themeColor="text1"/>
          <w:sz w:val="28"/>
          <w:szCs w:val="28"/>
          <w:shd w:val="clear" w:color="auto" w:fill="FFFFFF"/>
        </w:rPr>
        <w:t xml:space="preserve"> с. – Режим доступа:</w:t>
      </w:r>
      <w:r w:rsidRPr="002E6C4F">
        <w:rPr>
          <w:rFonts w:ascii="Times New Roman" w:hAnsi="Times New Roman" w:cs="Times New Roman"/>
          <w:iCs/>
          <w:color w:val="000000" w:themeColor="text1"/>
          <w:sz w:val="28"/>
          <w:szCs w:val="28"/>
          <w:shd w:val="clear" w:color="auto" w:fill="FFFFFF"/>
        </w:rPr>
        <w:t xml:space="preserve"> </w:t>
      </w:r>
      <w:hyperlink r:id="rId17" w:history="1">
        <w:r w:rsidRPr="002E6C4F">
          <w:rPr>
            <w:rStyle w:val="a8"/>
            <w:rFonts w:ascii="Times New Roman" w:hAnsi="Times New Roman" w:cs="Times New Roman"/>
            <w:iCs/>
            <w:color w:val="000000" w:themeColor="text1"/>
            <w:sz w:val="28"/>
            <w:szCs w:val="28"/>
            <w:u w:val="none"/>
            <w:shd w:val="clear" w:color="auto" w:fill="FFFFFF"/>
          </w:rPr>
          <w:t xml:space="preserve">http://znanium.com/catalog/product/460164. </w:t>
        </w:r>
      </w:hyperlink>
    </w:p>
    <w:p w:rsidR="002E6C4F" w:rsidRPr="002E6C4F" w:rsidRDefault="002E6C4F" w:rsidP="002E6C4F">
      <w:pPr>
        <w:pStyle w:val="a4"/>
        <w:widowControl w:val="0"/>
        <w:numPr>
          <w:ilvl w:val="0"/>
          <w:numId w:val="23"/>
        </w:numPr>
        <w:tabs>
          <w:tab w:val="left" w:pos="567"/>
        </w:tabs>
        <w:autoSpaceDE w:val="0"/>
        <w:autoSpaceDN w:val="0"/>
        <w:adjustRightInd w:val="0"/>
        <w:spacing w:after="0" w:line="360" w:lineRule="auto"/>
        <w:jc w:val="both"/>
        <w:rPr>
          <w:rFonts w:ascii="Times New Roman" w:hAnsi="Times New Roman" w:cs="Times New Roman"/>
          <w:color w:val="000000" w:themeColor="text1"/>
          <w:sz w:val="28"/>
          <w:szCs w:val="28"/>
        </w:rPr>
      </w:pPr>
      <w:r w:rsidRPr="002E6C4F">
        <w:rPr>
          <w:rFonts w:ascii="Times New Roman" w:hAnsi="Times New Roman" w:cs="Times New Roman"/>
          <w:iCs/>
          <w:color w:val="000000" w:themeColor="text1"/>
          <w:sz w:val="28"/>
          <w:szCs w:val="28"/>
          <w:shd w:val="clear" w:color="auto" w:fill="FFFFFF"/>
        </w:rPr>
        <w:t>Домбровская Е.Н. Бухгалтерская (финансовая) отчетность [Электронный ресурс]: учебное пособие / Домбровская Е.Н. ‒ М.:ИЦ РИОР, ИНФРА-М Издательский Дом, 2016. ‒ 96 с</w:t>
      </w:r>
      <w:r w:rsidRPr="002E6C4F">
        <w:rPr>
          <w:rFonts w:ascii="Times New Roman" w:hAnsi="Times New Roman" w:cs="Times New Roman"/>
          <w:color w:val="000000" w:themeColor="text1"/>
          <w:sz w:val="28"/>
          <w:szCs w:val="28"/>
          <w:shd w:val="clear" w:color="auto" w:fill="FFFFFF"/>
        </w:rPr>
        <w:t>. – Режим доступа:</w:t>
      </w:r>
      <w:r w:rsidRPr="002E6C4F">
        <w:rPr>
          <w:rFonts w:ascii="Times New Roman" w:hAnsi="Times New Roman" w:cs="Times New Roman"/>
          <w:iCs/>
          <w:color w:val="000000" w:themeColor="text1"/>
          <w:sz w:val="28"/>
          <w:szCs w:val="28"/>
          <w:shd w:val="clear" w:color="auto" w:fill="FFFFFF"/>
        </w:rPr>
        <w:t xml:space="preserve">  </w:t>
      </w:r>
      <w:hyperlink r:id="rId18" w:history="1">
        <w:r w:rsidRPr="002E6C4F">
          <w:rPr>
            <w:rStyle w:val="a8"/>
            <w:rFonts w:ascii="Times New Roman" w:hAnsi="Times New Roman" w:cs="Times New Roman"/>
            <w:iCs/>
            <w:color w:val="000000" w:themeColor="text1"/>
            <w:sz w:val="28"/>
            <w:szCs w:val="28"/>
            <w:u w:val="none"/>
            <w:shd w:val="clear" w:color="auto" w:fill="FFFFFF"/>
          </w:rPr>
          <w:t xml:space="preserve">http://znanium.com/catalog/product/522107. </w:t>
        </w:r>
      </w:hyperlink>
    </w:p>
    <w:p w:rsidR="002E6C4F" w:rsidRPr="002E6C4F" w:rsidRDefault="002E6C4F" w:rsidP="002E6C4F">
      <w:pPr>
        <w:pStyle w:val="a4"/>
        <w:numPr>
          <w:ilvl w:val="0"/>
          <w:numId w:val="23"/>
        </w:numPr>
        <w:tabs>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2E6C4F">
        <w:rPr>
          <w:rFonts w:ascii="Times New Roman" w:hAnsi="Times New Roman" w:cs="Times New Roman"/>
          <w:bCs/>
          <w:sz w:val="28"/>
          <w:szCs w:val="28"/>
        </w:rPr>
        <w:lastRenderedPageBreak/>
        <w:t>Керимов В. Э. Бухгалтерский финансовый учет [Электронный ресурс]: учебник / В. Э. Керимов. – 6–е изд. –  М.:</w:t>
      </w:r>
      <w:r w:rsidR="00FB5C1D">
        <w:rPr>
          <w:rFonts w:ascii="Times New Roman" w:hAnsi="Times New Roman" w:cs="Times New Roman"/>
          <w:bCs/>
          <w:sz w:val="28"/>
          <w:szCs w:val="28"/>
        </w:rPr>
        <w:t xml:space="preserve"> </w:t>
      </w:r>
      <w:r w:rsidRPr="002E6C4F">
        <w:rPr>
          <w:rFonts w:ascii="Times New Roman" w:hAnsi="Times New Roman" w:cs="Times New Roman"/>
          <w:bCs/>
          <w:sz w:val="28"/>
          <w:szCs w:val="28"/>
        </w:rPr>
        <w:t xml:space="preserve">Дашков и К, 2018. – 688 с. – Режим доступа: </w:t>
      </w:r>
      <w:hyperlink r:id="rId19" w:history="1">
        <w:r w:rsidRPr="002E6C4F">
          <w:rPr>
            <w:rFonts w:ascii="Times New Roman" w:hAnsi="Times New Roman" w:cs="Times New Roman"/>
            <w:sz w:val="28"/>
            <w:szCs w:val="28"/>
          </w:rPr>
          <w:t>http://znanium.com/catalog/product/415056</w:t>
        </w:r>
      </w:hyperlink>
      <w:r w:rsidRPr="002E6C4F">
        <w:rPr>
          <w:rFonts w:ascii="Times New Roman" w:hAnsi="Times New Roman" w:cs="Times New Roman"/>
          <w:sz w:val="28"/>
          <w:szCs w:val="28"/>
        </w:rPr>
        <w:t xml:space="preserve">. </w:t>
      </w:r>
    </w:p>
    <w:p w:rsidR="002E6C4F" w:rsidRPr="002E6C4F" w:rsidRDefault="002E6C4F" w:rsidP="002E6C4F">
      <w:pPr>
        <w:pStyle w:val="a4"/>
        <w:widowControl w:val="0"/>
        <w:numPr>
          <w:ilvl w:val="0"/>
          <w:numId w:val="23"/>
        </w:numPr>
        <w:shd w:val="clear" w:color="auto" w:fill="FFFFFF"/>
        <w:tabs>
          <w:tab w:val="left" w:pos="993"/>
        </w:tabs>
        <w:autoSpaceDE w:val="0"/>
        <w:autoSpaceDN w:val="0"/>
        <w:adjustRightInd w:val="0"/>
        <w:spacing w:after="0" w:line="360" w:lineRule="auto"/>
        <w:jc w:val="both"/>
        <w:rPr>
          <w:rFonts w:ascii="Times New Roman" w:eastAsia="Times New Roman" w:hAnsi="Times New Roman" w:cs="Times New Roman"/>
          <w:b/>
          <w:bCs/>
          <w:color w:val="000000" w:themeColor="text1"/>
          <w:sz w:val="28"/>
          <w:szCs w:val="28"/>
        </w:rPr>
      </w:pPr>
      <w:r w:rsidRPr="002E6C4F">
        <w:rPr>
          <w:rFonts w:ascii="Times New Roman" w:hAnsi="Times New Roman" w:cs="Times New Roman"/>
          <w:color w:val="000000" w:themeColor="text1"/>
          <w:sz w:val="28"/>
          <w:szCs w:val="28"/>
        </w:rPr>
        <w:t xml:space="preserve">Керимов В.Э. Бухгалтерский финансовый учет [Электронный ресурс]: учебник / В.Э. Керимов. ‒ 6-е изд. ‒ М.: Издательско-торговая корпорация «Дашков и К°», 2018. ‒ 688 с. – Режим доступа: </w:t>
      </w:r>
      <w:hyperlink r:id="rId20" w:history="1">
        <w:r w:rsidRPr="002E6C4F">
          <w:rPr>
            <w:rFonts w:ascii="Times New Roman" w:hAnsi="Times New Roman" w:cs="Times New Roman"/>
            <w:color w:val="000000" w:themeColor="text1"/>
            <w:sz w:val="28"/>
            <w:szCs w:val="28"/>
          </w:rPr>
          <w:t>http://znanium.com/catalog/product/415056</w:t>
        </w:r>
      </w:hyperlink>
      <w:r w:rsidRPr="002E6C4F">
        <w:rPr>
          <w:rFonts w:ascii="Times New Roman" w:hAnsi="Times New Roman" w:cs="Times New Roman"/>
          <w:color w:val="000000" w:themeColor="text1"/>
          <w:sz w:val="28"/>
          <w:szCs w:val="28"/>
        </w:rPr>
        <w:t>. </w:t>
      </w:r>
    </w:p>
    <w:p w:rsidR="002E6C4F" w:rsidRPr="002E6C4F" w:rsidRDefault="002E6C4F" w:rsidP="002E6C4F">
      <w:pPr>
        <w:pStyle w:val="a4"/>
        <w:numPr>
          <w:ilvl w:val="0"/>
          <w:numId w:val="23"/>
        </w:numPr>
        <w:tabs>
          <w:tab w:val="left" w:pos="993"/>
        </w:tabs>
        <w:spacing w:after="0" w:line="360" w:lineRule="auto"/>
        <w:jc w:val="both"/>
        <w:rPr>
          <w:rFonts w:ascii="Times New Roman" w:hAnsi="Times New Roman" w:cs="Times New Roman"/>
          <w:sz w:val="28"/>
          <w:szCs w:val="28"/>
        </w:rPr>
      </w:pPr>
      <w:r w:rsidRPr="002E6C4F">
        <w:rPr>
          <w:rFonts w:ascii="Times New Roman" w:hAnsi="Times New Roman" w:cs="Times New Roman"/>
          <w:sz w:val="28"/>
          <w:szCs w:val="28"/>
        </w:rPr>
        <w:t xml:space="preserve">Кондраков Н.П. Бухгалтерский (финансовый, управленческий) учет [Электронный ресурс]: учебник /Н.П. Кондраков. – 4–е изд., </w:t>
      </w:r>
      <w:proofErr w:type="spellStart"/>
      <w:r w:rsidRPr="002E6C4F">
        <w:rPr>
          <w:rFonts w:ascii="Times New Roman" w:hAnsi="Times New Roman" w:cs="Times New Roman"/>
          <w:sz w:val="28"/>
          <w:szCs w:val="28"/>
        </w:rPr>
        <w:t>перераб</w:t>
      </w:r>
      <w:proofErr w:type="spellEnd"/>
      <w:r w:rsidRPr="002E6C4F">
        <w:rPr>
          <w:rFonts w:ascii="Times New Roman" w:hAnsi="Times New Roman" w:cs="Times New Roman"/>
          <w:sz w:val="28"/>
          <w:szCs w:val="28"/>
        </w:rPr>
        <w:t xml:space="preserve">. и доп. – М.: Проспект, 2016. – 512 с. – Режим доступа: </w:t>
      </w:r>
      <w:hyperlink r:id="rId21" w:history="1">
        <w:r w:rsidRPr="002E6C4F">
          <w:rPr>
            <w:rStyle w:val="a8"/>
            <w:rFonts w:ascii="Times New Roman" w:hAnsi="Times New Roman" w:cs="Times New Roman"/>
            <w:color w:val="auto"/>
            <w:sz w:val="28"/>
            <w:szCs w:val="28"/>
            <w:u w:val="none"/>
          </w:rPr>
          <w:t>https://www.book.ru/book/918982</w:t>
        </w:r>
      </w:hyperlink>
      <w:r w:rsidRPr="002E6C4F">
        <w:rPr>
          <w:rStyle w:val="a8"/>
          <w:rFonts w:ascii="Times New Roman" w:hAnsi="Times New Roman" w:cs="Times New Roman"/>
          <w:color w:val="auto"/>
          <w:sz w:val="28"/>
          <w:szCs w:val="28"/>
          <w:u w:val="none"/>
        </w:rPr>
        <w:t>.</w:t>
      </w:r>
      <w:r w:rsidRPr="002E6C4F">
        <w:rPr>
          <w:rFonts w:ascii="Times New Roman" w:hAnsi="Times New Roman" w:cs="Times New Roman"/>
          <w:sz w:val="28"/>
          <w:szCs w:val="28"/>
        </w:rPr>
        <w:t xml:space="preserve"> </w:t>
      </w:r>
    </w:p>
    <w:p w:rsidR="002E6C4F" w:rsidRDefault="002E6C4F" w:rsidP="002E6C4F">
      <w:pPr>
        <w:pStyle w:val="a4"/>
        <w:numPr>
          <w:ilvl w:val="0"/>
          <w:numId w:val="23"/>
        </w:numPr>
        <w:tabs>
          <w:tab w:val="left" w:pos="993"/>
        </w:tabs>
        <w:spacing w:after="0" w:line="360" w:lineRule="auto"/>
        <w:jc w:val="both"/>
        <w:rPr>
          <w:rStyle w:val="a8"/>
          <w:rFonts w:ascii="Times New Roman" w:hAnsi="Times New Roman" w:cs="Times New Roman"/>
          <w:color w:val="auto"/>
          <w:sz w:val="28"/>
          <w:szCs w:val="28"/>
          <w:u w:val="none"/>
        </w:rPr>
      </w:pPr>
      <w:proofErr w:type="spellStart"/>
      <w:r w:rsidRPr="002E6C4F">
        <w:rPr>
          <w:rFonts w:ascii="Times New Roman" w:hAnsi="Times New Roman" w:cs="Times New Roman"/>
          <w:sz w:val="28"/>
          <w:szCs w:val="28"/>
        </w:rPr>
        <w:t>Миславская</w:t>
      </w:r>
      <w:proofErr w:type="spellEnd"/>
      <w:r w:rsidRPr="002E6C4F">
        <w:rPr>
          <w:rFonts w:ascii="Times New Roman" w:hAnsi="Times New Roman" w:cs="Times New Roman"/>
          <w:sz w:val="28"/>
          <w:szCs w:val="28"/>
        </w:rPr>
        <w:t xml:space="preserve"> Н.А. Бухгалтерский учет [Электронный ресурс]</w:t>
      </w:r>
      <w:proofErr w:type="gramStart"/>
      <w:r w:rsidRPr="002E6C4F">
        <w:rPr>
          <w:rFonts w:ascii="Times New Roman" w:hAnsi="Times New Roman" w:cs="Times New Roman"/>
          <w:sz w:val="28"/>
          <w:szCs w:val="28"/>
        </w:rPr>
        <w:t xml:space="preserve"> :</w:t>
      </w:r>
      <w:proofErr w:type="gramEnd"/>
      <w:r w:rsidRPr="002E6C4F">
        <w:rPr>
          <w:rFonts w:ascii="Times New Roman" w:hAnsi="Times New Roman" w:cs="Times New Roman"/>
          <w:sz w:val="28"/>
          <w:szCs w:val="28"/>
        </w:rPr>
        <w:t xml:space="preserve"> учебник / Н. А. </w:t>
      </w:r>
      <w:proofErr w:type="spellStart"/>
      <w:r w:rsidRPr="002E6C4F">
        <w:rPr>
          <w:rFonts w:ascii="Times New Roman" w:hAnsi="Times New Roman" w:cs="Times New Roman"/>
          <w:sz w:val="28"/>
          <w:szCs w:val="28"/>
        </w:rPr>
        <w:t>Миславская</w:t>
      </w:r>
      <w:proofErr w:type="spellEnd"/>
      <w:r w:rsidRPr="002E6C4F">
        <w:rPr>
          <w:rFonts w:ascii="Times New Roman" w:hAnsi="Times New Roman" w:cs="Times New Roman"/>
          <w:sz w:val="28"/>
          <w:szCs w:val="28"/>
        </w:rPr>
        <w:t xml:space="preserve">, С. Н. Поленова. – М.: Дашков и К, 2016. – 591 c. – Режим доступа: </w:t>
      </w:r>
      <w:hyperlink r:id="rId22" w:history="1">
        <w:r w:rsidRPr="002E6C4F">
          <w:rPr>
            <w:rStyle w:val="a8"/>
            <w:rFonts w:ascii="Times New Roman" w:hAnsi="Times New Roman" w:cs="Times New Roman"/>
            <w:color w:val="auto"/>
            <w:sz w:val="28"/>
            <w:szCs w:val="28"/>
            <w:u w:val="none"/>
          </w:rPr>
          <w:t>http://www.iprbookshop.ru/60387.html</w:t>
        </w:r>
      </w:hyperlink>
      <w:r>
        <w:rPr>
          <w:rStyle w:val="a8"/>
          <w:rFonts w:ascii="Times New Roman" w:hAnsi="Times New Roman" w:cs="Times New Roman"/>
          <w:color w:val="auto"/>
          <w:sz w:val="28"/>
          <w:szCs w:val="28"/>
          <w:u w:val="none"/>
        </w:rPr>
        <w:t>.</w:t>
      </w:r>
    </w:p>
    <w:p w:rsidR="002E6C4F" w:rsidRPr="002E6C4F" w:rsidRDefault="002E6C4F" w:rsidP="002E6C4F">
      <w:pPr>
        <w:pStyle w:val="a4"/>
        <w:numPr>
          <w:ilvl w:val="0"/>
          <w:numId w:val="23"/>
        </w:numPr>
        <w:tabs>
          <w:tab w:val="left" w:pos="993"/>
        </w:tabs>
        <w:spacing w:after="0" w:line="360" w:lineRule="auto"/>
        <w:jc w:val="both"/>
        <w:rPr>
          <w:rFonts w:ascii="Times New Roman" w:hAnsi="Times New Roman" w:cs="Times New Roman"/>
          <w:sz w:val="28"/>
          <w:szCs w:val="28"/>
        </w:rPr>
      </w:pPr>
      <w:r w:rsidRPr="002E6C4F">
        <w:rPr>
          <w:rFonts w:ascii="Times New Roman" w:hAnsi="Times New Roman" w:cs="Times New Roman"/>
          <w:sz w:val="28"/>
          <w:szCs w:val="28"/>
        </w:rPr>
        <w:t xml:space="preserve"> </w:t>
      </w:r>
      <w:proofErr w:type="spellStart"/>
      <w:r w:rsidRPr="002E6C4F">
        <w:rPr>
          <w:rFonts w:ascii="Times New Roman" w:hAnsi="Times New Roman" w:cs="Times New Roman"/>
          <w:sz w:val="28"/>
          <w:szCs w:val="28"/>
        </w:rPr>
        <w:t>Никандорова</w:t>
      </w:r>
      <w:proofErr w:type="spellEnd"/>
      <w:r w:rsidRPr="002E6C4F">
        <w:rPr>
          <w:rFonts w:ascii="Times New Roman" w:hAnsi="Times New Roman" w:cs="Times New Roman"/>
          <w:sz w:val="28"/>
          <w:szCs w:val="28"/>
        </w:rPr>
        <w:t xml:space="preserve"> Л.К. Бухгалтерский финансовый учет [Электронный ресурс]: учебник/Л.К. Никандрова, М.Д. Акатьева. – М.: НИЦ ИНФРА–М, 2015. – 277 с. – Режим доступа: </w:t>
      </w:r>
      <w:hyperlink r:id="rId23" w:history="1">
        <w:r w:rsidRPr="002E6C4F">
          <w:rPr>
            <w:rStyle w:val="a8"/>
            <w:rFonts w:ascii="Times New Roman" w:hAnsi="Times New Roman" w:cs="Times New Roman"/>
            <w:color w:val="auto"/>
            <w:sz w:val="28"/>
            <w:szCs w:val="28"/>
            <w:u w:val="none"/>
          </w:rPr>
          <w:t>http://znanium.com/catalog/product/467968.</w:t>
        </w:r>
      </w:hyperlink>
    </w:p>
    <w:p w:rsidR="002E6C4F" w:rsidRPr="002E6C4F" w:rsidRDefault="002E6C4F" w:rsidP="002E6C4F">
      <w:pPr>
        <w:pStyle w:val="a4"/>
        <w:widowControl w:val="0"/>
        <w:numPr>
          <w:ilvl w:val="0"/>
          <w:numId w:val="23"/>
        </w:numPr>
        <w:tabs>
          <w:tab w:val="left" w:pos="993"/>
        </w:tabs>
        <w:autoSpaceDE w:val="0"/>
        <w:autoSpaceDN w:val="0"/>
        <w:adjustRightInd w:val="0"/>
        <w:spacing w:after="0" w:line="360" w:lineRule="auto"/>
        <w:jc w:val="both"/>
        <w:rPr>
          <w:rFonts w:ascii="Times New Roman" w:hAnsi="Times New Roman" w:cs="Times New Roman"/>
          <w:color w:val="000000" w:themeColor="text1"/>
          <w:sz w:val="28"/>
          <w:szCs w:val="28"/>
        </w:rPr>
      </w:pPr>
      <w:r w:rsidRPr="002E6C4F">
        <w:rPr>
          <w:rFonts w:ascii="Times New Roman" w:eastAsia="Times New Roman" w:hAnsi="Times New Roman" w:cs="Times New Roman"/>
          <w:bCs/>
          <w:color w:val="000000" w:themeColor="text1"/>
          <w:sz w:val="28"/>
          <w:szCs w:val="28"/>
        </w:rPr>
        <w:t xml:space="preserve">Никандрова Л.К. Бухгалтерский финансовый учет [Электронный ресурс]: учебник /Л.К. Никандрова, М.Д. Акатьева. ‒ М.: НИЦ ИНФРА-М, 2015. ‒ 277 с. – Режим доступа: </w:t>
      </w:r>
      <w:hyperlink r:id="rId24" w:history="1">
        <w:r w:rsidRPr="002E6C4F">
          <w:rPr>
            <w:rStyle w:val="a8"/>
            <w:rFonts w:ascii="Times New Roman" w:eastAsia="Times New Roman" w:hAnsi="Times New Roman" w:cs="Times New Roman"/>
            <w:bCs/>
            <w:color w:val="000000" w:themeColor="text1"/>
            <w:sz w:val="28"/>
            <w:szCs w:val="28"/>
            <w:u w:val="none"/>
          </w:rPr>
          <w:t>http://znanium.com/bookread2.php?book=467968</w:t>
        </w:r>
      </w:hyperlink>
      <w:r w:rsidRPr="002E6C4F">
        <w:rPr>
          <w:rStyle w:val="a8"/>
          <w:rFonts w:ascii="Times New Roman" w:eastAsia="Times New Roman" w:hAnsi="Times New Roman" w:cs="Times New Roman"/>
          <w:bCs/>
          <w:color w:val="000000" w:themeColor="text1"/>
          <w:sz w:val="28"/>
          <w:szCs w:val="28"/>
          <w:u w:val="none"/>
        </w:rPr>
        <w:t>.</w:t>
      </w:r>
      <w:r w:rsidRPr="002E6C4F">
        <w:rPr>
          <w:rFonts w:ascii="Times New Roman" w:eastAsia="Times New Roman" w:hAnsi="Times New Roman" w:cs="Times New Roman"/>
          <w:bCs/>
          <w:color w:val="000000" w:themeColor="text1"/>
          <w:sz w:val="28"/>
          <w:szCs w:val="28"/>
        </w:rPr>
        <w:t xml:space="preserve"> </w:t>
      </w:r>
    </w:p>
    <w:p w:rsidR="002E6C4F" w:rsidRPr="002E6C4F" w:rsidRDefault="002E6C4F" w:rsidP="002E6C4F">
      <w:pPr>
        <w:pStyle w:val="a4"/>
        <w:numPr>
          <w:ilvl w:val="0"/>
          <w:numId w:val="23"/>
        </w:numPr>
        <w:tabs>
          <w:tab w:val="left" w:pos="993"/>
        </w:tabs>
        <w:spacing w:after="0" w:line="360" w:lineRule="auto"/>
        <w:jc w:val="both"/>
        <w:rPr>
          <w:rFonts w:ascii="Times New Roman" w:hAnsi="Times New Roman" w:cs="Times New Roman"/>
          <w:sz w:val="28"/>
          <w:szCs w:val="28"/>
        </w:rPr>
      </w:pPr>
      <w:r w:rsidRPr="002E6C4F">
        <w:rPr>
          <w:rFonts w:ascii="Times New Roman" w:hAnsi="Times New Roman" w:cs="Times New Roman"/>
          <w:sz w:val="28"/>
          <w:szCs w:val="28"/>
        </w:rPr>
        <w:t xml:space="preserve">Петров А.М. Бухгалтерский финансовый учет. Практикум [Электронный ресурс]: учебное пособие/Петров А.М. – М.: Вузовский учебник, НИЦ ИНФРА–М, 2016. – 280 с. – Режим доступа: </w:t>
      </w:r>
      <w:hyperlink r:id="rId25" w:history="1">
        <w:r w:rsidRPr="002E6C4F">
          <w:rPr>
            <w:rStyle w:val="a8"/>
            <w:rFonts w:ascii="Times New Roman" w:hAnsi="Times New Roman" w:cs="Times New Roman"/>
            <w:color w:val="auto"/>
            <w:sz w:val="28"/>
            <w:szCs w:val="28"/>
            <w:u w:val="none"/>
          </w:rPr>
          <w:t>http://znanium.com/catalog/product/515888</w:t>
        </w:r>
      </w:hyperlink>
      <w:r w:rsidRPr="002E6C4F">
        <w:rPr>
          <w:rStyle w:val="a8"/>
          <w:rFonts w:ascii="Times New Roman" w:hAnsi="Times New Roman" w:cs="Times New Roman"/>
          <w:color w:val="auto"/>
          <w:sz w:val="28"/>
          <w:szCs w:val="28"/>
          <w:u w:val="none"/>
        </w:rPr>
        <w:t>.</w:t>
      </w:r>
      <w:r w:rsidRPr="002E6C4F">
        <w:rPr>
          <w:rFonts w:ascii="Times New Roman" w:hAnsi="Times New Roman" w:cs="Times New Roman"/>
          <w:sz w:val="28"/>
          <w:szCs w:val="28"/>
        </w:rPr>
        <w:t> </w:t>
      </w:r>
    </w:p>
    <w:p w:rsidR="002E6C4F" w:rsidRPr="002E6C4F" w:rsidRDefault="002E6C4F" w:rsidP="002E6C4F">
      <w:pPr>
        <w:pStyle w:val="a4"/>
        <w:widowControl w:val="0"/>
        <w:numPr>
          <w:ilvl w:val="0"/>
          <w:numId w:val="23"/>
        </w:numPr>
        <w:tabs>
          <w:tab w:val="left" w:pos="993"/>
        </w:tabs>
        <w:autoSpaceDE w:val="0"/>
        <w:autoSpaceDN w:val="0"/>
        <w:adjustRightInd w:val="0"/>
        <w:spacing w:after="0" w:line="360" w:lineRule="auto"/>
        <w:jc w:val="both"/>
        <w:rPr>
          <w:rFonts w:ascii="Times New Roman" w:hAnsi="Times New Roman" w:cs="Times New Roman"/>
          <w:color w:val="000000" w:themeColor="text1"/>
          <w:sz w:val="28"/>
          <w:szCs w:val="28"/>
        </w:rPr>
      </w:pPr>
      <w:r w:rsidRPr="002E6C4F">
        <w:rPr>
          <w:rFonts w:ascii="Times New Roman" w:eastAsia="Times New Roman" w:hAnsi="Times New Roman" w:cs="Times New Roman"/>
          <w:bCs/>
          <w:color w:val="000000" w:themeColor="text1"/>
          <w:kern w:val="32"/>
          <w:sz w:val="28"/>
          <w:szCs w:val="28"/>
        </w:rPr>
        <w:t xml:space="preserve">Петров А.М. Финансовый учет и отчетность [Электронный ресурс]: учебник / Под </w:t>
      </w:r>
      <w:proofErr w:type="spellStart"/>
      <w:r w:rsidRPr="002E6C4F">
        <w:rPr>
          <w:rFonts w:ascii="Times New Roman" w:eastAsia="Times New Roman" w:hAnsi="Times New Roman" w:cs="Times New Roman"/>
          <w:bCs/>
          <w:color w:val="000000" w:themeColor="text1"/>
          <w:kern w:val="32"/>
          <w:sz w:val="28"/>
          <w:szCs w:val="28"/>
        </w:rPr>
        <w:t>ред</w:t>
      </w:r>
      <w:proofErr w:type="gramStart"/>
      <w:r w:rsidRPr="002E6C4F">
        <w:rPr>
          <w:rFonts w:ascii="Times New Roman" w:eastAsia="Times New Roman" w:hAnsi="Times New Roman" w:cs="Times New Roman"/>
          <w:bCs/>
          <w:color w:val="000000" w:themeColor="text1"/>
          <w:kern w:val="32"/>
          <w:sz w:val="28"/>
          <w:szCs w:val="28"/>
        </w:rPr>
        <w:t>.д</w:t>
      </w:r>
      <w:proofErr w:type="gramEnd"/>
      <w:r w:rsidRPr="002E6C4F">
        <w:rPr>
          <w:rFonts w:ascii="Times New Roman" w:eastAsia="Times New Roman" w:hAnsi="Times New Roman" w:cs="Times New Roman"/>
          <w:bCs/>
          <w:color w:val="000000" w:themeColor="text1"/>
          <w:kern w:val="32"/>
          <w:sz w:val="28"/>
          <w:szCs w:val="28"/>
        </w:rPr>
        <w:t>ок</w:t>
      </w:r>
      <w:proofErr w:type="spellEnd"/>
      <w:r w:rsidRPr="002E6C4F">
        <w:rPr>
          <w:rFonts w:ascii="Times New Roman" w:eastAsia="Times New Roman" w:hAnsi="Times New Roman" w:cs="Times New Roman"/>
          <w:bCs/>
          <w:color w:val="000000" w:themeColor="text1"/>
          <w:kern w:val="32"/>
          <w:sz w:val="28"/>
          <w:szCs w:val="28"/>
        </w:rPr>
        <w:t xml:space="preserve">. эконом. наук А.М. </w:t>
      </w:r>
      <w:proofErr w:type="spellStart"/>
      <w:r w:rsidRPr="002E6C4F">
        <w:rPr>
          <w:rFonts w:ascii="Times New Roman" w:eastAsia="Times New Roman" w:hAnsi="Times New Roman" w:cs="Times New Roman"/>
          <w:bCs/>
          <w:color w:val="000000" w:themeColor="text1"/>
          <w:kern w:val="32"/>
          <w:sz w:val="28"/>
          <w:szCs w:val="28"/>
        </w:rPr>
        <w:t>Петорова</w:t>
      </w:r>
      <w:proofErr w:type="spellEnd"/>
      <w:r w:rsidRPr="002E6C4F">
        <w:rPr>
          <w:rFonts w:ascii="Times New Roman" w:eastAsia="Times New Roman" w:hAnsi="Times New Roman" w:cs="Times New Roman"/>
          <w:bCs/>
          <w:color w:val="000000" w:themeColor="text1"/>
          <w:kern w:val="32"/>
          <w:sz w:val="28"/>
          <w:szCs w:val="28"/>
        </w:rPr>
        <w:t xml:space="preserve">. </w:t>
      </w:r>
      <w:r>
        <w:rPr>
          <w:rFonts w:ascii="Times New Roman" w:eastAsia="Times New Roman" w:hAnsi="Times New Roman" w:cs="Times New Roman"/>
          <w:bCs/>
          <w:color w:val="000000" w:themeColor="text1"/>
          <w:kern w:val="32"/>
          <w:sz w:val="28"/>
          <w:szCs w:val="28"/>
        </w:rPr>
        <w:t>‒</w:t>
      </w:r>
      <w:r w:rsidRPr="002E6C4F">
        <w:rPr>
          <w:rFonts w:ascii="Times New Roman" w:eastAsia="Times New Roman" w:hAnsi="Times New Roman" w:cs="Times New Roman"/>
          <w:bCs/>
          <w:color w:val="000000" w:themeColor="text1"/>
          <w:kern w:val="32"/>
          <w:sz w:val="28"/>
          <w:szCs w:val="28"/>
        </w:rPr>
        <w:t xml:space="preserve"> М.: Вузовский учебник: ИНФРА-М, 2017. ‒ 464 с. – Режим доступа </w:t>
      </w:r>
      <w:hyperlink r:id="rId26" w:history="1">
        <w:r w:rsidRPr="002E6C4F">
          <w:rPr>
            <w:rFonts w:ascii="Times New Roman" w:eastAsia="Times New Roman" w:hAnsi="Times New Roman" w:cs="Times New Roman"/>
            <w:bCs/>
            <w:color w:val="000000" w:themeColor="text1"/>
            <w:kern w:val="32"/>
            <w:sz w:val="28"/>
            <w:szCs w:val="28"/>
          </w:rPr>
          <w:t>http://znanium.com/bookread2.php?book=766036</w:t>
        </w:r>
      </w:hyperlink>
      <w:r w:rsidRPr="002E6C4F">
        <w:rPr>
          <w:rFonts w:ascii="Times New Roman" w:eastAsia="Times New Roman" w:hAnsi="Times New Roman" w:cs="Times New Roman"/>
          <w:bCs/>
          <w:color w:val="000000" w:themeColor="text1"/>
          <w:kern w:val="32"/>
          <w:sz w:val="28"/>
          <w:szCs w:val="28"/>
        </w:rPr>
        <w:t>.</w:t>
      </w:r>
    </w:p>
    <w:p w:rsidR="002E6C4F" w:rsidRPr="002E6C4F" w:rsidRDefault="002E6C4F" w:rsidP="002E6C4F">
      <w:pPr>
        <w:pStyle w:val="a4"/>
        <w:numPr>
          <w:ilvl w:val="0"/>
          <w:numId w:val="23"/>
        </w:numPr>
        <w:tabs>
          <w:tab w:val="left" w:pos="993"/>
        </w:tabs>
        <w:spacing w:after="0" w:line="360" w:lineRule="auto"/>
        <w:jc w:val="both"/>
        <w:rPr>
          <w:rFonts w:ascii="Times New Roman" w:hAnsi="Times New Roman" w:cs="Times New Roman"/>
          <w:caps/>
          <w:sz w:val="28"/>
          <w:szCs w:val="28"/>
        </w:rPr>
      </w:pPr>
      <w:r w:rsidRPr="002E6C4F">
        <w:rPr>
          <w:rFonts w:ascii="Times New Roman" w:eastAsia="Times New Roman" w:hAnsi="Times New Roman" w:cs="Times New Roman"/>
          <w:sz w:val="28"/>
          <w:szCs w:val="28"/>
        </w:rPr>
        <w:lastRenderedPageBreak/>
        <w:t xml:space="preserve">Семенова Ф.З. Доходы и расходы как элементы бухгалтерского учета / Ф.З. Семенова, З.О. </w:t>
      </w:r>
      <w:proofErr w:type="spellStart"/>
      <w:r w:rsidRPr="002E6C4F">
        <w:rPr>
          <w:rFonts w:ascii="Times New Roman" w:eastAsia="Times New Roman" w:hAnsi="Times New Roman" w:cs="Times New Roman"/>
          <w:sz w:val="28"/>
          <w:szCs w:val="28"/>
        </w:rPr>
        <w:t>Канаматова</w:t>
      </w:r>
      <w:proofErr w:type="spellEnd"/>
      <w:r w:rsidRPr="002E6C4F">
        <w:rPr>
          <w:rFonts w:ascii="Times New Roman" w:eastAsia="Times New Roman" w:hAnsi="Times New Roman" w:cs="Times New Roman"/>
          <w:sz w:val="28"/>
          <w:szCs w:val="28"/>
        </w:rPr>
        <w:t xml:space="preserve"> // Вестник науки и образования.‒ 2017.‒ №10(34). ‒ С.40-42.</w:t>
      </w:r>
    </w:p>
    <w:p w:rsidR="002E6C4F" w:rsidRPr="002E6C4F" w:rsidRDefault="002E6C4F" w:rsidP="002E6C4F">
      <w:pPr>
        <w:pStyle w:val="a4"/>
        <w:numPr>
          <w:ilvl w:val="0"/>
          <w:numId w:val="23"/>
        </w:numPr>
        <w:tabs>
          <w:tab w:val="left" w:pos="993"/>
        </w:tabs>
        <w:spacing w:after="0" w:line="360" w:lineRule="auto"/>
        <w:jc w:val="both"/>
        <w:rPr>
          <w:rStyle w:val="a8"/>
          <w:rFonts w:ascii="Times New Roman" w:hAnsi="Times New Roman" w:cs="Times New Roman"/>
          <w:caps/>
          <w:color w:val="auto"/>
          <w:sz w:val="28"/>
          <w:szCs w:val="28"/>
          <w:u w:val="none"/>
        </w:rPr>
      </w:pPr>
      <w:proofErr w:type="spellStart"/>
      <w:r w:rsidRPr="002E6C4F">
        <w:rPr>
          <w:rFonts w:ascii="Times New Roman" w:hAnsi="Times New Roman" w:cs="Times New Roman"/>
          <w:bCs/>
          <w:kern w:val="2"/>
          <w:sz w:val="28"/>
          <w:szCs w:val="28"/>
          <w:lang w:eastAsia="zh-CN"/>
        </w:rPr>
        <w:t>Широкобоков</w:t>
      </w:r>
      <w:proofErr w:type="spellEnd"/>
      <w:r w:rsidRPr="002E6C4F">
        <w:rPr>
          <w:rFonts w:ascii="Times New Roman" w:hAnsi="Times New Roman" w:cs="Times New Roman"/>
          <w:bCs/>
          <w:kern w:val="2"/>
          <w:sz w:val="28"/>
          <w:szCs w:val="28"/>
          <w:lang w:eastAsia="zh-CN"/>
        </w:rPr>
        <w:t xml:space="preserve"> В.Г. Бухгалтерский финансовый учет [Электронный ресурс]: учебное пособие</w:t>
      </w:r>
      <w:r>
        <w:rPr>
          <w:rFonts w:ascii="Times New Roman" w:hAnsi="Times New Roman" w:cs="Times New Roman"/>
          <w:bCs/>
          <w:kern w:val="2"/>
          <w:sz w:val="28"/>
          <w:szCs w:val="28"/>
          <w:lang w:eastAsia="zh-CN"/>
        </w:rPr>
        <w:t xml:space="preserve"> </w:t>
      </w:r>
      <w:r w:rsidRPr="002E6C4F">
        <w:rPr>
          <w:rFonts w:ascii="Times New Roman" w:hAnsi="Times New Roman" w:cs="Times New Roman"/>
          <w:bCs/>
          <w:kern w:val="2"/>
          <w:sz w:val="28"/>
          <w:szCs w:val="28"/>
          <w:lang w:eastAsia="zh-CN"/>
        </w:rPr>
        <w:t xml:space="preserve">/ В.Г. </w:t>
      </w:r>
      <w:proofErr w:type="spellStart"/>
      <w:r w:rsidRPr="002E6C4F">
        <w:rPr>
          <w:rFonts w:ascii="Times New Roman" w:hAnsi="Times New Roman" w:cs="Times New Roman"/>
          <w:bCs/>
          <w:kern w:val="2"/>
          <w:sz w:val="28"/>
          <w:szCs w:val="28"/>
          <w:lang w:eastAsia="zh-CN"/>
        </w:rPr>
        <w:t>Ширкобоков</w:t>
      </w:r>
      <w:proofErr w:type="spellEnd"/>
      <w:r w:rsidRPr="002E6C4F">
        <w:rPr>
          <w:rFonts w:ascii="Times New Roman" w:hAnsi="Times New Roman" w:cs="Times New Roman"/>
          <w:bCs/>
          <w:kern w:val="2"/>
          <w:sz w:val="28"/>
          <w:szCs w:val="28"/>
          <w:lang w:eastAsia="zh-CN"/>
        </w:rPr>
        <w:t xml:space="preserve">, З.М. Грибанов, </w:t>
      </w:r>
      <w:r w:rsidR="00FB5C1D">
        <w:rPr>
          <w:rFonts w:ascii="Times New Roman" w:hAnsi="Times New Roman" w:cs="Times New Roman"/>
          <w:bCs/>
          <w:kern w:val="2"/>
          <w:sz w:val="28"/>
          <w:szCs w:val="28"/>
          <w:lang w:eastAsia="zh-CN"/>
        </w:rPr>
        <w:br/>
      </w:r>
      <w:r w:rsidRPr="002E6C4F">
        <w:rPr>
          <w:rFonts w:ascii="Times New Roman" w:hAnsi="Times New Roman" w:cs="Times New Roman"/>
          <w:bCs/>
          <w:kern w:val="2"/>
          <w:sz w:val="28"/>
          <w:szCs w:val="28"/>
          <w:lang w:eastAsia="zh-CN"/>
        </w:rPr>
        <w:t xml:space="preserve">А.А. Грибанов. – 2–е изд., стер. – М.: </w:t>
      </w:r>
      <w:proofErr w:type="spellStart"/>
      <w:r w:rsidRPr="002E6C4F">
        <w:rPr>
          <w:rFonts w:ascii="Times New Roman" w:hAnsi="Times New Roman" w:cs="Times New Roman"/>
          <w:bCs/>
          <w:kern w:val="2"/>
          <w:sz w:val="28"/>
          <w:szCs w:val="28"/>
          <w:lang w:eastAsia="zh-CN"/>
        </w:rPr>
        <w:t>КноРус</w:t>
      </w:r>
      <w:proofErr w:type="spellEnd"/>
      <w:r w:rsidRPr="002E6C4F">
        <w:rPr>
          <w:rFonts w:ascii="Times New Roman" w:hAnsi="Times New Roman" w:cs="Times New Roman"/>
          <w:bCs/>
          <w:kern w:val="2"/>
          <w:sz w:val="28"/>
          <w:szCs w:val="28"/>
          <w:lang w:eastAsia="zh-CN"/>
        </w:rPr>
        <w:t>, 201</w:t>
      </w:r>
      <w:r>
        <w:rPr>
          <w:rFonts w:ascii="Times New Roman" w:hAnsi="Times New Roman" w:cs="Times New Roman"/>
          <w:bCs/>
          <w:kern w:val="2"/>
          <w:sz w:val="28"/>
          <w:szCs w:val="28"/>
          <w:lang w:eastAsia="zh-CN"/>
        </w:rPr>
        <w:t>5</w:t>
      </w:r>
      <w:r w:rsidRPr="002E6C4F">
        <w:rPr>
          <w:rFonts w:ascii="Times New Roman" w:hAnsi="Times New Roman" w:cs="Times New Roman"/>
          <w:bCs/>
          <w:kern w:val="2"/>
          <w:sz w:val="28"/>
          <w:szCs w:val="28"/>
          <w:lang w:eastAsia="zh-CN"/>
        </w:rPr>
        <w:t xml:space="preserve">. – 666 с. – Режим доступа: </w:t>
      </w:r>
      <w:hyperlink r:id="rId27" w:history="1">
        <w:r w:rsidRPr="002E6C4F">
          <w:rPr>
            <w:rStyle w:val="a8"/>
            <w:rFonts w:ascii="Times New Roman" w:hAnsi="Times New Roman" w:cs="Times New Roman"/>
            <w:bCs/>
            <w:color w:val="auto"/>
            <w:kern w:val="2"/>
            <w:sz w:val="28"/>
            <w:szCs w:val="28"/>
            <w:u w:val="none"/>
            <w:lang w:eastAsia="zh-CN"/>
          </w:rPr>
          <w:t>https://www.book.ru/book/916068</w:t>
        </w:r>
      </w:hyperlink>
      <w:r w:rsidRPr="002E6C4F">
        <w:rPr>
          <w:rStyle w:val="a8"/>
          <w:rFonts w:ascii="Times New Roman" w:hAnsi="Times New Roman" w:cs="Times New Roman"/>
          <w:bCs/>
          <w:color w:val="auto"/>
          <w:kern w:val="2"/>
          <w:sz w:val="28"/>
          <w:szCs w:val="28"/>
          <w:u w:val="none"/>
          <w:lang w:eastAsia="zh-CN"/>
        </w:rPr>
        <w:t>.</w:t>
      </w:r>
    </w:p>
    <w:p w:rsidR="00014E71" w:rsidRPr="002E6C4F" w:rsidRDefault="00014E71" w:rsidP="002E6C4F">
      <w:pPr>
        <w:tabs>
          <w:tab w:val="left" w:pos="993"/>
        </w:tabs>
        <w:spacing w:after="0" w:line="360" w:lineRule="auto"/>
        <w:ind w:left="720"/>
        <w:jc w:val="both"/>
        <w:rPr>
          <w:rFonts w:ascii="Times New Roman" w:hAnsi="Times New Roman" w:cs="Times New Roman"/>
          <w:caps/>
          <w:sz w:val="28"/>
          <w:szCs w:val="28"/>
        </w:rPr>
      </w:pPr>
    </w:p>
    <w:sectPr w:rsidR="00014E71" w:rsidRPr="002E6C4F" w:rsidSect="003F0B8D">
      <w:footerReference w:type="default" r:id="rId2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444" w:rsidRDefault="00930444" w:rsidP="003F0B8D">
      <w:pPr>
        <w:spacing w:after="0" w:line="240" w:lineRule="auto"/>
      </w:pPr>
      <w:r>
        <w:separator/>
      </w:r>
    </w:p>
  </w:endnote>
  <w:endnote w:type="continuationSeparator" w:id="0">
    <w:p w:rsidR="00930444" w:rsidRDefault="00930444" w:rsidP="003F0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0000000000000000000"/>
    <w:charset w:val="00"/>
    <w:family w:val="roman"/>
    <w:notTrueType/>
    <w:pitch w:val="default"/>
  </w:font>
  <w:font w:name="BatangChe">
    <w:panose1 w:val="02030609000101010101"/>
    <w:charset w:val="81"/>
    <w:family w:val="modern"/>
    <w:pitch w:val="fixed"/>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092578"/>
      <w:docPartObj>
        <w:docPartGallery w:val="Page Numbers (Bottom of Page)"/>
        <w:docPartUnique/>
      </w:docPartObj>
    </w:sdtPr>
    <w:sdtContent>
      <w:p w:rsidR="002C06AA" w:rsidRDefault="002C06AA">
        <w:pPr>
          <w:pStyle w:val="ad"/>
          <w:jc w:val="center"/>
        </w:pPr>
        <w:r>
          <w:fldChar w:fldCharType="begin"/>
        </w:r>
        <w:r>
          <w:instrText>PAGE   \* MERGEFORMAT</w:instrText>
        </w:r>
        <w:r>
          <w:fldChar w:fldCharType="separate"/>
        </w:r>
        <w:r w:rsidR="00AB7B19">
          <w:rPr>
            <w:noProof/>
          </w:rPr>
          <w:t>8</w:t>
        </w:r>
        <w:r>
          <w:fldChar w:fldCharType="end"/>
        </w:r>
      </w:p>
    </w:sdtContent>
  </w:sdt>
  <w:p w:rsidR="002C06AA" w:rsidRDefault="002C06A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444" w:rsidRDefault="00930444" w:rsidP="003F0B8D">
      <w:pPr>
        <w:spacing w:after="0" w:line="240" w:lineRule="auto"/>
      </w:pPr>
      <w:r>
        <w:separator/>
      </w:r>
    </w:p>
  </w:footnote>
  <w:footnote w:type="continuationSeparator" w:id="0">
    <w:p w:rsidR="00930444" w:rsidRDefault="00930444" w:rsidP="003F0B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D03F5"/>
    <w:multiLevelType w:val="multilevel"/>
    <w:tmpl w:val="DF36AD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4E3B3F"/>
    <w:multiLevelType w:val="multilevel"/>
    <w:tmpl w:val="65A4CC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644B67"/>
    <w:multiLevelType w:val="hybridMultilevel"/>
    <w:tmpl w:val="02803E24"/>
    <w:lvl w:ilvl="0" w:tplc="654A236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E17F9A"/>
    <w:multiLevelType w:val="multilevel"/>
    <w:tmpl w:val="1C2C15A6"/>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0EE0065"/>
    <w:multiLevelType w:val="hybridMultilevel"/>
    <w:tmpl w:val="2E803D4E"/>
    <w:lvl w:ilvl="0" w:tplc="02FE1BDC">
      <w:start w:val="1"/>
      <w:numFmt w:val="decimal"/>
      <w:lvlText w:val="%1."/>
      <w:lvlJc w:val="left"/>
      <w:pPr>
        <w:ind w:left="720" w:hanging="360"/>
      </w:pPr>
      <w:rPr>
        <w:rFonts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557A45"/>
    <w:multiLevelType w:val="hybridMultilevel"/>
    <w:tmpl w:val="4ADAEEFA"/>
    <w:lvl w:ilvl="0" w:tplc="FFEA79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2BF3D6E"/>
    <w:multiLevelType w:val="hybridMultilevel"/>
    <w:tmpl w:val="C84C8626"/>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C973EA"/>
    <w:multiLevelType w:val="hybridMultilevel"/>
    <w:tmpl w:val="2E803D4E"/>
    <w:lvl w:ilvl="0" w:tplc="02FE1BDC">
      <w:start w:val="1"/>
      <w:numFmt w:val="decimal"/>
      <w:lvlText w:val="%1."/>
      <w:lvlJc w:val="left"/>
      <w:pPr>
        <w:ind w:left="720" w:hanging="360"/>
      </w:pPr>
      <w:rPr>
        <w:rFonts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D45717"/>
    <w:multiLevelType w:val="multilevel"/>
    <w:tmpl w:val="AAA06B38"/>
    <w:lvl w:ilvl="0">
      <w:start w:val="3"/>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9">
    <w:nsid w:val="3C7E654A"/>
    <w:multiLevelType w:val="multilevel"/>
    <w:tmpl w:val="318043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EA635B2"/>
    <w:multiLevelType w:val="hybridMultilevel"/>
    <w:tmpl w:val="AC746AE8"/>
    <w:lvl w:ilvl="0" w:tplc="02FE1BDC">
      <w:start w:val="1"/>
      <w:numFmt w:val="decimal"/>
      <w:lvlText w:val="%1."/>
      <w:lvlJc w:val="left"/>
      <w:pPr>
        <w:ind w:left="720" w:hanging="360"/>
      </w:pPr>
      <w:rPr>
        <w:rFonts w:hint="default"/>
        <w:b w:val="0"/>
        <w:i w:val="0"/>
        <w:sz w:val="28"/>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D11E58"/>
    <w:multiLevelType w:val="hybridMultilevel"/>
    <w:tmpl w:val="948C2C1E"/>
    <w:lvl w:ilvl="0" w:tplc="930E0690">
      <w:start w:val="1"/>
      <w:numFmt w:val="decimal"/>
      <w:lvlText w:val="%1."/>
      <w:lvlJc w:val="left"/>
      <w:pPr>
        <w:ind w:left="720" w:hanging="360"/>
      </w:pPr>
      <w:rPr>
        <w:rFonts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28241C"/>
    <w:multiLevelType w:val="hybridMultilevel"/>
    <w:tmpl w:val="14F66CBE"/>
    <w:lvl w:ilvl="0" w:tplc="02FE1BDC">
      <w:start w:val="1"/>
      <w:numFmt w:val="decimal"/>
      <w:lvlText w:val="%1."/>
      <w:lvlJc w:val="left"/>
      <w:pPr>
        <w:ind w:left="720" w:hanging="360"/>
      </w:pPr>
      <w:rPr>
        <w:rFonts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490385"/>
    <w:multiLevelType w:val="multilevel"/>
    <w:tmpl w:val="FC4CBADC"/>
    <w:lvl w:ilvl="0">
      <w:start w:val="1"/>
      <w:numFmt w:val="decimal"/>
      <w:lvlText w:val="%1."/>
      <w:lvlJc w:val="left"/>
      <w:pPr>
        <w:ind w:left="1212" w:hanging="360"/>
      </w:pPr>
      <w:rPr>
        <w:rFonts w:hint="default"/>
        <w:b w:val="0"/>
        <w:i w:val="0"/>
        <w:sz w:val="28"/>
      </w:rPr>
    </w:lvl>
    <w:lvl w:ilvl="1">
      <w:start w:val="2"/>
      <w:numFmt w:val="decimal"/>
      <w:isLgl/>
      <w:lvlText w:val="%1.%2"/>
      <w:lvlJc w:val="left"/>
      <w:pPr>
        <w:ind w:left="1227" w:hanging="375"/>
      </w:pPr>
      <w:rPr>
        <w:rFonts w:hint="default"/>
        <w:b/>
      </w:rPr>
    </w:lvl>
    <w:lvl w:ilvl="2">
      <w:start w:val="1"/>
      <w:numFmt w:val="decimal"/>
      <w:isLgl/>
      <w:lvlText w:val="%1.%2.%3"/>
      <w:lvlJc w:val="left"/>
      <w:pPr>
        <w:ind w:left="1572" w:hanging="720"/>
      </w:pPr>
      <w:rPr>
        <w:rFonts w:hint="default"/>
        <w:b/>
      </w:rPr>
    </w:lvl>
    <w:lvl w:ilvl="3">
      <w:start w:val="1"/>
      <w:numFmt w:val="decimal"/>
      <w:isLgl/>
      <w:lvlText w:val="%1.%2.%3.%4"/>
      <w:lvlJc w:val="left"/>
      <w:pPr>
        <w:ind w:left="1932" w:hanging="1080"/>
      </w:pPr>
      <w:rPr>
        <w:rFonts w:hint="default"/>
        <w:b/>
      </w:rPr>
    </w:lvl>
    <w:lvl w:ilvl="4">
      <w:start w:val="1"/>
      <w:numFmt w:val="decimal"/>
      <w:isLgl/>
      <w:lvlText w:val="%1.%2.%3.%4.%5"/>
      <w:lvlJc w:val="left"/>
      <w:pPr>
        <w:ind w:left="1932" w:hanging="1080"/>
      </w:pPr>
      <w:rPr>
        <w:rFonts w:hint="default"/>
        <w:b/>
      </w:rPr>
    </w:lvl>
    <w:lvl w:ilvl="5">
      <w:start w:val="1"/>
      <w:numFmt w:val="decimal"/>
      <w:isLgl/>
      <w:lvlText w:val="%1.%2.%3.%4.%5.%6"/>
      <w:lvlJc w:val="left"/>
      <w:pPr>
        <w:ind w:left="2292" w:hanging="1440"/>
      </w:pPr>
      <w:rPr>
        <w:rFonts w:hint="default"/>
        <w:b/>
      </w:rPr>
    </w:lvl>
    <w:lvl w:ilvl="6">
      <w:start w:val="1"/>
      <w:numFmt w:val="decimal"/>
      <w:isLgl/>
      <w:lvlText w:val="%1.%2.%3.%4.%5.%6.%7"/>
      <w:lvlJc w:val="left"/>
      <w:pPr>
        <w:ind w:left="2292" w:hanging="1440"/>
      </w:pPr>
      <w:rPr>
        <w:rFonts w:hint="default"/>
        <w:b/>
      </w:rPr>
    </w:lvl>
    <w:lvl w:ilvl="7">
      <w:start w:val="1"/>
      <w:numFmt w:val="decimal"/>
      <w:isLgl/>
      <w:lvlText w:val="%1.%2.%3.%4.%5.%6.%7.%8"/>
      <w:lvlJc w:val="left"/>
      <w:pPr>
        <w:ind w:left="2652" w:hanging="1800"/>
      </w:pPr>
      <w:rPr>
        <w:rFonts w:hint="default"/>
        <w:b/>
      </w:rPr>
    </w:lvl>
    <w:lvl w:ilvl="8">
      <w:start w:val="1"/>
      <w:numFmt w:val="decimal"/>
      <w:isLgl/>
      <w:lvlText w:val="%1.%2.%3.%4.%5.%6.%7.%8.%9"/>
      <w:lvlJc w:val="left"/>
      <w:pPr>
        <w:ind w:left="3012" w:hanging="2160"/>
      </w:pPr>
      <w:rPr>
        <w:rFonts w:hint="default"/>
        <w:b/>
      </w:rPr>
    </w:lvl>
  </w:abstractNum>
  <w:abstractNum w:abstractNumId="14">
    <w:nsid w:val="4AC227BF"/>
    <w:multiLevelType w:val="hybridMultilevel"/>
    <w:tmpl w:val="E7F067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37F6440"/>
    <w:multiLevelType w:val="hybridMultilevel"/>
    <w:tmpl w:val="8E3E5846"/>
    <w:lvl w:ilvl="0" w:tplc="9D1CDAF8">
      <w:start w:val="1"/>
      <w:numFmt w:val="decimal"/>
      <w:lvlText w:val="%1."/>
      <w:lvlJc w:val="left"/>
      <w:pPr>
        <w:tabs>
          <w:tab w:val="num" w:pos="993"/>
        </w:tabs>
        <w:ind w:left="993" w:firstLine="0"/>
      </w:pPr>
      <w:rPr>
        <w:rFonts w:hint="default"/>
        <w:sz w:val="28"/>
        <w:szCs w:val="28"/>
      </w:rPr>
    </w:lvl>
    <w:lvl w:ilvl="1" w:tplc="04190019">
      <w:start w:val="1"/>
      <w:numFmt w:val="lowerLetter"/>
      <w:lvlText w:val="%2."/>
      <w:lvlJc w:val="left"/>
      <w:pPr>
        <w:tabs>
          <w:tab w:val="num" w:pos="2433"/>
        </w:tabs>
        <w:ind w:left="2433" w:hanging="360"/>
      </w:pPr>
    </w:lvl>
    <w:lvl w:ilvl="2" w:tplc="0419001B" w:tentative="1">
      <w:start w:val="1"/>
      <w:numFmt w:val="lowerRoman"/>
      <w:lvlText w:val="%3."/>
      <w:lvlJc w:val="right"/>
      <w:pPr>
        <w:tabs>
          <w:tab w:val="num" w:pos="3153"/>
        </w:tabs>
        <w:ind w:left="3153" w:hanging="180"/>
      </w:pPr>
    </w:lvl>
    <w:lvl w:ilvl="3" w:tplc="0419000F" w:tentative="1">
      <w:start w:val="1"/>
      <w:numFmt w:val="decimal"/>
      <w:lvlText w:val="%4."/>
      <w:lvlJc w:val="left"/>
      <w:pPr>
        <w:tabs>
          <w:tab w:val="num" w:pos="3873"/>
        </w:tabs>
        <w:ind w:left="3873" w:hanging="360"/>
      </w:pPr>
    </w:lvl>
    <w:lvl w:ilvl="4" w:tplc="04190019" w:tentative="1">
      <w:start w:val="1"/>
      <w:numFmt w:val="lowerLetter"/>
      <w:lvlText w:val="%5."/>
      <w:lvlJc w:val="left"/>
      <w:pPr>
        <w:tabs>
          <w:tab w:val="num" w:pos="4593"/>
        </w:tabs>
        <w:ind w:left="4593" w:hanging="360"/>
      </w:pPr>
    </w:lvl>
    <w:lvl w:ilvl="5" w:tplc="0419001B" w:tentative="1">
      <w:start w:val="1"/>
      <w:numFmt w:val="lowerRoman"/>
      <w:lvlText w:val="%6."/>
      <w:lvlJc w:val="right"/>
      <w:pPr>
        <w:tabs>
          <w:tab w:val="num" w:pos="5313"/>
        </w:tabs>
        <w:ind w:left="5313" w:hanging="180"/>
      </w:pPr>
    </w:lvl>
    <w:lvl w:ilvl="6" w:tplc="0419000F" w:tentative="1">
      <w:start w:val="1"/>
      <w:numFmt w:val="decimal"/>
      <w:lvlText w:val="%7."/>
      <w:lvlJc w:val="left"/>
      <w:pPr>
        <w:tabs>
          <w:tab w:val="num" w:pos="6033"/>
        </w:tabs>
        <w:ind w:left="6033" w:hanging="360"/>
      </w:pPr>
    </w:lvl>
    <w:lvl w:ilvl="7" w:tplc="04190019" w:tentative="1">
      <w:start w:val="1"/>
      <w:numFmt w:val="lowerLetter"/>
      <w:lvlText w:val="%8."/>
      <w:lvlJc w:val="left"/>
      <w:pPr>
        <w:tabs>
          <w:tab w:val="num" w:pos="6753"/>
        </w:tabs>
        <w:ind w:left="6753" w:hanging="360"/>
      </w:pPr>
    </w:lvl>
    <w:lvl w:ilvl="8" w:tplc="0419001B" w:tentative="1">
      <w:start w:val="1"/>
      <w:numFmt w:val="lowerRoman"/>
      <w:lvlText w:val="%9."/>
      <w:lvlJc w:val="right"/>
      <w:pPr>
        <w:tabs>
          <w:tab w:val="num" w:pos="7473"/>
        </w:tabs>
        <w:ind w:left="7473" w:hanging="180"/>
      </w:pPr>
    </w:lvl>
  </w:abstractNum>
  <w:abstractNum w:abstractNumId="16">
    <w:nsid w:val="5FF624EF"/>
    <w:multiLevelType w:val="hybridMultilevel"/>
    <w:tmpl w:val="26B6827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33D5A51"/>
    <w:multiLevelType w:val="hybridMultilevel"/>
    <w:tmpl w:val="2F7021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7F45242"/>
    <w:multiLevelType w:val="hybridMultilevel"/>
    <w:tmpl w:val="0080AA04"/>
    <w:lvl w:ilvl="0" w:tplc="0D6AF6AC">
      <w:start w:val="2"/>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803289"/>
    <w:multiLevelType w:val="multilevel"/>
    <w:tmpl w:val="F92C926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EF873A7"/>
    <w:multiLevelType w:val="hybridMultilevel"/>
    <w:tmpl w:val="18FCC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AB35C6"/>
    <w:multiLevelType w:val="hybridMultilevel"/>
    <w:tmpl w:val="7BC22198"/>
    <w:lvl w:ilvl="0" w:tplc="02FE1BDC">
      <w:start w:val="1"/>
      <w:numFmt w:val="decimal"/>
      <w:lvlText w:val="%1."/>
      <w:lvlJc w:val="left"/>
      <w:pPr>
        <w:ind w:left="720" w:hanging="360"/>
      </w:pPr>
      <w:rPr>
        <w:rFonts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7E554B7"/>
    <w:multiLevelType w:val="hybridMultilevel"/>
    <w:tmpl w:val="703C17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1"/>
  </w:num>
  <w:num w:numId="3">
    <w:abstractNumId w:val="1"/>
  </w:num>
  <w:num w:numId="4">
    <w:abstractNumId w:val="0"/>
  </w:num>
  <w:num w:numId="5">
    <w:abstractNumId w:val="3"/>
  </w:num>
  <w:num w:numId="6">
    <w:abstractNumId w:val="9"/>
  </w:num>
  <w:num w:numId="7">
    <w:abstractNumId w:val="19"/>
  </w:num>
  <w:num w:numId="8">
    <w:abstractNumId w:val="13"/>
  </w:num>
  <w:num w:numId="9">
    <w:abstractNumId w:val="6"/>
  </w:num>
  <w:num w:numId="10">
    <w:abstractNumId w:val="12"/>
  </w:num>
  <w:num w:numId="11">
    <w:abstractNumId w:val="8"/>
  </w:num>
  <w:num w:numId="12">
    <w:abstractNumId w:val="15"/>
  </w:num>
  <w:num w:numId="13">
    <w:abstractNumId w:val="20"/>
  </w:num>
  <w:num w:numId="14">
    <w:abstractNumId w:val="14"/>
  </w:num>
  <w:num w:numId="15">
    <w:abstractNumId w:val="7"/>
  </w:num>
  <w:num w:numId="16">
    <w:abstractNumId w:val="4"/>
  </w:num>
  <w:num w:numId="17">
    <w:abstractNumId w:val="16"/>
  </w:num>
  <w:num w:numId="18">
    <w:abstractNumId w:val="17"/>
  </w:num>
  <w:num w:numId="19">
    <w:abstractNumId w:val="18"/>
  </w:num>
  <w:num w:numId="20">
    <w:abstractNumId w:val="21"/>
  </w:num>
  <w:num w:numId="21">
    <w:abstractNumId w:val="10"/>
  </w:num>
  <w:num w:numId="22">
    <w:abstractNumId w:val="22"/>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7D5"/>
    <w:rsid w:val="00002416"/>
    <w:rsid w:val="00006C7E"/>
    <w:rsid w:val="00007813"/>
    <w:rsid w:val="00014E71"/>
    <w:rsid w:val="00047E5E"/>
    <w:rsid w:val="00057235"/>
    <w:rsid w:val="00060F46"/>
    <w:rsid w:val="0006768A"/>
    <w:rsid w:val="0007416E"/>
    <w:rsid w:val="00083578"/>
    <w:rsid w:val="00094EE5"/>
    <w:rsid w:val="000A55DD"/>
    <w:rsid w:val="000A6E64"/>
    <w:rsid w:val="000B20DF"/>
    <w:rsid w:val="000B6A49"/>
    <w:rsid w:val="000E0FA1"/>
    <w:rsid w:val="000E19FB"/>
    <w:rsid w:val="000E7D4D"/>
    <w:rsid w:val="00101292"/>
    <w:rsid w:val="00101D14"/>
    <w:rsid w:val="00110C44"/>
    <w:rsid w:val="00112817"/>
    <w:rsid w:val="00120798"/>
    <w:rsid w:val="00122BCF"/>
    <w:rsid w:val="00134EE2"/>
    <w:rsid w:val="0014698F"/>
    <w:rsid w:val="00150AF8"/>
    <w:rsid w:val="00160534"/>
    <w:rsid w:val="00163BA5"/>
    <w:rsid w:val="00167611"/>
    <w:rsid w:val="001724A8"/>
    <w:rsid w:val="001808CE"/>
    <w:rsid w:val="001847E5"/>
    <w:rsid w:val="001847E6"/>
    <w:rsid w:val="001933D1"/>
    <w:rsid w:val="00197E36"/>
    <w:rsid w:val="001A6940"/>
    <w:rsid w:val="001A79A9"/>
    <w:rsid w:val="001B375C"/>
    <w:rsid w:val="001B528D"/>
    <w:rsid w:val="001B7DF5"/>
    <w:rsid w:val="001C2D1F"/>
    <w:rsid w:val="001C74E6"/>
    <w:rsid w:val="001E7861"/>
    <w:rsid w:val="001F25BC"/>
    <w:rsid w:val="002033FB"/>
    <w:rsid w:val="00207B50"/>
    <w:rsid w:val="00211D4E"/>
    <w:rsid w:val="00214090"/>
    <w:rsid w:val="00215D6F"/>
    <w:rsid w:val="00220517"/>
    <w:rsid w:val="00220EE6"/>
    <w:rsid w:val="00225FC7"/>
    <w:rsid w:val="002308AA"/>
    <w:rsid w:val="002364AC"/>
    <w:rsid w:val="0026215F"/>
    <w:rsid w:val="002673CE"/>
    <w:rsid w:val="00272CD5"/>
    <w:rsid w:val="002757C3"/>
    <w:rsid w:val="002953B1"/>
    <w:rsid w:val="002973E1"/>
    <w:rsid w:val="0029774D"/>
    <w:rsid w:val="002A634D"/>
    <w:rsid w:val="002B2496"/>
    <w:rsid w:val="002B26A9"/>
    <w:rsid w:val="002B2A7C"/>
    <w:rsid w:val="002B6522"/>
    <w:rsid w:val="002C06AA"/>
    <w:rsid w:val="002C614F"/>
    <w:rsid w:val="002D2422"/>
    <w:rsid w:val="002E1FDE"/>
    <w:rsid w:val="002E4D69"/>
    <w:rsid w:val="002E6C4F"/>
    <w:rsid w:val="002F6563"/>
    <w:rsid w:val="00301C09"/>
    <w:rsid w:val="00320D69"/>
    <w:rsid w:val="00325576"/>
    <w:rsid w:val="0033554F"/>
    <w:rsid w:val="003453E6"/>
    <w:rsid w:val="00351389"/>
    <w:rsid w:val="00357D62"/>
    <w:rsid w:val="00360813"/>
    <w:rsid w:val="00376651"/>
    <w:rsid w:val="003817B6"/>
    <w:rsid w:val="003A356A"/>
    <w:rsid w:val="003A7BAF"/>
    <w:rsid w:val="003B2D85"/>
    <w:rsid w:val="003B338E"/>
    <w:rsid w:val="003B3FCF"/>
    <w:rsid w:val="003B6234"/>
    <w:rsid w:val="003B77E9"/>
    <w:rsid w:val="003D090F"/>
    <w:rsid w:val="003D13BC"/>
    <w:rsid w:val="003D42E4"/>
    <w:rsid w:val="003E1C40"/>
    <w:rsid w:val="003E669C"/>
    <w:rsid w:val="003F0B8D"/>
    <w:rsid w:val="00410537"/>
    <w:rsid w:val="00413093"/>
    <w:rsid w:val="004165CF"/>
    <w:rsid w:val="00417619"/>
    <w:rsid w:val="004310E8"/>
    <w:rsid w:val="004314BC"/>
    <w:rsid w:val="00437117"/>
    <w:rsid w:val="00457E00"/>
    <w:rsid w:val="00460C57"/>
    <w:rsid w:val="00462C95"/>
    <w:rsid w:val="00475EA0"/>
    <w:rsid w:val="00480775"/>
    <w:rsid w:val="00480EA9"/>
    <w:rsid w:val="004A0B4A"/>
    <w:rsid w:val="004B477F"/>
    <w:rsid w:val="004E4D45"/>
    <w:rsid w:val="004E5052"/>
    <w:rsid w:val="004F35FB"/>
    <w:rsid w:val="004F6AE0"/>
    <w:rsid w:val="00507A2A"/>
    <w:rsid w:val="00507F11"/>
    <w:rsid w:val="00523625"/>
    <w:rsid w:val="00530D37"/>
    <w:rsid w:val="005547C2"/>
    <w:rsid w:val="00561BBF"/>
    <w:rsid w:val="00567F25"/>
    <w:rsid w:val="0057414D"/>
    <w:rsid w:val="00582BAA"/>
    <w:rsid w:val="00582D00"/>
    <w:rsid w:val="0058300E"/>
    <w:rsid w:val="005A0B2F"/>
    <w:rsid w:val="005A5A77"/>
    <w:rsid w:val="005A5FA2"/>
    <w:rsid w:val="005B1D40"/>
    <w:rsid w:val="005B6632"/>
    <w:rsid w:val="005C1554"/>
    <w:rsid w:val="005C3DAD"/>
    <w:rsid w:val="005C46BD"/>
    <w:rsid w:val="005C66DB"/>
    <w:rsid w:val="005C6E91"/>
    <w:rsid w:val="005D074B"/>
    <w:rsid w:val="005D2007"/>
    <w:rsid w:val="005D246B"/>
    <w:rsid w:val="005D323F"/>
    <w:rsid w:val="005D666A"/>
    <w:rsid w:val="005D6C29"/>
    <w:rsid w:val="005E7DAF"/>
    <w:rsid w:val="005F001E"/>
    <w:rsid w:val="005F30DF"/>
    <w:rsid w:val="006120EF"/>
    <w:rsid w:val="00616B05"/>
    <w:rsid w:val="006301CC"/>
    <w:rsid w:val="00637E0C"/>
    <w:rsid w:val="00643C96"/>
    <w:rsid w:val="0064552F"/>
    <w:rsid w:val="00673AA7"/>
    <w:rsid w:val="006776E0"/>
    <w:rsid w:val="00681869"/>
    <w:rsid w:val="006861DE"/>
    <w:rsid w:val="006A4F1F"/>
    <w:rsid w:val="006A5470"/>
    <w:rsid w:val="006C755B"/>
    <w:rsid w:val="006F5C3E"/>
    <w:rsid w:val="00713702"/>
    <w:rsid w:val="007239FE"/>
    <w:rsid w:val="0072727C"/>
    <w:rsid w:val="00735350"/>
    <w:rsid w:val="0073690D"/>
    <w:rsid w:val="007528A0"/>
    <w:rsid w:val="00756B01"/>
    <w:rsid w:val="00760F90"/>
    <w:rsid w:val="00762774"/>
    <w:rsid w:val="00774120"/>
    <w:rsid w:val="00780232"/>
    <w:rsid w:val="00780C33"/>
    <w:rsid w:val="00780CD5"/>
    <w:rsid w:val="00781CBD"/>
    <w:rsid w:val="0078550E"/>
    <w:rsid w:val="00791802"/>
    <w:rsid w:val="007927EA"/>
    <w:rsid w:val="007940FD"/>
    <w:rsid w:val="007947A1"/>
    <w:rsid w:val="0079494E"/>
    <w:rsid w:val="007A1490"/>
    <w:rsid w:val="007B5748"/>
    <w:rsid w:val="007C072A"/>
    <w:rsid w:val="007E2FD3"/>
    <w:rsid w:val="007F6F37"/>
    <w:rsid w:val="008010DE"/>
    <w:rsid w:val="0080334E"/>
    <w:rsid w:val="008164BF"/>
    <w:rsid w:val="008244EB"/>
    <w:rsid w:val="008313DE"/>
    <w:rsid w:val="00860AD7"/>
    <w:rsid w:val="00861EDE"/>
    <w:rsid w:val="00867869"/>
    <w:rsid w:val="00882739"/>
    <w:rsid w:val="008878D0"/>
    <w:rsid w:val="00890147"/>
    <w:rsid w:val="0089031A"/>
    <w:rsid w:val="00897F95"/>
    <w:rsid w:val="008C0AF8"/>
    <w:rsid w:val="008C161C"/>
    <w:rsid w:val="008C29B0"/>
    <w:rsid w:val="008C525F"/>
    <w:rsid w:val="008C54EB"/>
    <w:rsid w:val="008C6E9C"/>
    <w:rsid w:val="008C73E5"/>
    <w:rsid w:val="008D0744"/>
    <w:rsid w:val="008E4322"/>
    <w:rsid w:val="008F1CED"/>
    <w:rsid w:val="008F6413"/>
    <w:rsid w:val="00907F29"/>
    <w:rsid w:val="00912354"/>
    <w:rsid w:val="00916F34"/>
    <w:rsid w:val="00926364"/>
    <w:rsid w:val="00930444"/>
    <w:rsid w:val="00930C89"/>
    <w:rsid w:val="0094770B"/>
    <w:rsid w:val="00951518"/>
    <w:rsid w:val="00960B72"/>
    <w:rsid w:val="0096357D"/>
    <w:rsid w:val="0097117A"/>
    <w:rsid w:val="009800D1"/>
    <w:rsid w:val="009816DF"/>
    <w:rsid w:val="00990FE9"/>
    <w:rsid w:val="009956F4"/>
    <w:rsid w:val="00996D16"/>
    <w:rsid w:val="009C73F3"/>
    <w:rsid w:val="009D0B0F"/>
    <w:rsid w:val="009E1144"/>
    <w:rsid w:val="009E15D7"/>
    <w:rsid w:val="009E7AA0"/>
    <w:rsid w:val="009F0109"/>
    <w:rsid w:val="009F3779"/>
    <w:rsid w:val="009F5F63"/>
    <w:rsid w:val="00A00F4A"/>
    <w:rsid w:val="00A00FD6"/>
    <w:rsid w:val="00A02D45"/>
    <w:rsid w:val="00A03DF4"/>
    <w:rsid w:val="00A1048B"/>
    <w:rsid w:val="00A15156"/>
    <w:rsid w:val="00A211D3"/>
    <w:rsid w:val="00A21CC6"/>
    <w:rsid w:val="00A2392C"/>
    <w:rsid w:val="00A24A0C"/>
    <w:rsid w:val="00A67F2F"/>
    <w:rsid w:val="00A734EA"/>
    <w:rsid w:val="00A779F2"/>
    <w:rsid w:val="00A82E45"/>
    <w:rsid w:val="00A941A2"/>
    <w:rsid w:val="00AA0B4E"/>
    <w:rsid w:val="00AA0D71"/>
    <w:rsid w:val="00AA277A"/>
    <w:rsid w:val="00AB1D90"/>
    <w:rsid w:val="00AB7B19"/>
    <w:rsid w:val="00AD41C9"/>
    <w:rsid w:val="00AD539B"/>
    <w:rsid w:val="00AF3598"/>
    <w:rsid w:val="00AF61EA"/>
    <w:rsid w:val="00B32970"/>
    <w:rsid w:val="00B34E83"/>
    <w:rsid w:val="00B354EC"/>
    <w:rsid w:val="00B40658"/>
    <w:rsid w:val="00B526D5"/>
    <w:rsid w:val="00B53149"/>
    <w:rsid w:val="00B564AE"/>
    <w:rsid w:val="00B64FDA"/>
    <w:rsid w:val="00B72FB8"/>
    <w:rsid w:val="00B77DC2"/>
    <w:rsid w:val="00B87B87"/>
    <w:rsid w:val="00B9611F"/>
    <w:rsid w:val="00BC4C83"/>
    <w:rsid w:val="00BC7B58"/>
    <w:rsid w:val="00BD189A"/>
    <w:rsid w:val="00BD6234"/>
    <w:rsid w:val="00BD79F7"/>
    <w:rsid w:val="00BE0B46"/>
    <w:rsid w:val="00BE0C68"/>
    <w:rsid w:val="00C05E5D"/>
    <w:rsid w:val="00C27156"/>
    <w:rsid w:val="00C466A2"/>
    <w:rsid w:val="00C56CA4"/>
    <w:rsid w:val="00C7202C"/>
    <w:rsid w:val="00C76A57"/>
    <w:rsid w:val="00C8066B"/>
    <w:rsid w:val="00C96A5E"/>
    <w:rsid w:val="00CA0988"/>
    <w:rsid w:val="00CB2AD7"/>
    <w:rsid w:val="00CB49A1"/>
    <w:rsid w:val="00CD54D8"/>
    <w:rsid w:val="00CF24EC"/>
    <w:rsid w:val="00CF5D73"/>
    <w:rsid w:val="00D0065F"/>
    <w:rsid w:val="00D20390"/>
    <w:rsid w:val="00D30E03"/>
    <w:rsid w:val="00D32ED6"/>
    <w:rsid w:val="00D36486"/>
    <w:rsid w:val="00D44DD2"/>
    <w:rsid w:val="00D55C3C"/>
    <w:rsid w:val="00D62139"/>
    <w:rsid w:val="00D627D5"/>
    <w:rsid w:val="00DA0D8C"/>
    <w:rsid w:val="00DA38BF"/>
    <w:rsid w:val="00DA75ED"/>
    <w:rsid w:val="00DB3FDE"/>
    <w:rsid w:val="00DB4CB2"/>
    <w:rsid w:val="00DD4DC3"/>
    <w:rsid w:val="00DD4FDA"/>
    <w:rsid w:val="00DE2FD2"/>
    <w:rsid w:val="00DE6DEC"/>
    <w:rsid w:val="00DE7E8A"/>
    <w:rsid w:val="00DF06C6"/>
    <w:rsid w:val="00DF141B"/>
    <w:rsid w:val="00E03021"/>
    <w:rsid w:val="00E04DD8"/>
    <w:rsid w:val="00E12BAF"/>
    <w:rsid w:val="00E12D89"/>
    <w:rsid w:val="00E2347F"/>
    <w:rsid w:val="00E30059"/>
    <w:rsid w:val="00E34D6C"/>
    <w:rsid w:val="00E40903"/>
    <w:rsid w:val="00E43A65"/>
    <w:rsid w:val="00E4499F"/>
    <w:rsid w:val="00E45338"/>
    <w:rsid w:val="00E66C15"/>
    <w:rsid w:val="00E70798"/>
    <w:rsid w:val="00E80662"/>
    <w:rsid w:val="00E81C75"/>
    <w:rsid w:val="00E85677"/>
    <w:rsid w:val="00E9716C"/>
    <w:rsid w:val="00EA4131"/>
    <w:rsid w:val="00EC0B10"/>
    <w:rsid w:val="00EC3008"/>
    <w:rsid w:val="00EC6AE7"/>
    <w:rsid w:val="00EE483A"/>
    <w:rsid w:val="00EE5C42"/>
    <w:rsid w:val="00EE5E9C"/>
    <w:rsid w:val="00EE67BB"/>
    <w:rsid w:val="00EF4E20"/>
    <w:rsid w:val="00F069E1"/>
    <w:rsid w:val="00F1363F"/>
    <w:rsid w:val="00F22EF1"/>
    <w:rsid w:val="00F3584F"/>
    <w:rsid w:val="00F37496"/>
    <w:rsid w:val="00F43D6A"/>
    <w:rsid w:val="00F45EA0"/>
    <w:rsid w:val="00F45F2A"/>
    <w:rsid w:val="00F70CA5"/>
    <w:rsid w:val="00F74AEE"/>
    <w:rsid w:val="00F7651A"/>
    <w:rsid w:val="00F80C78"/>
    <w:rsid w:val="00F8502A"/>
    <w:rsid w:val="00F9600F"/>
    <w:rsid w:val="00F97C57"/>
    <w:rsid w:val="00FB0888"/>
    <w:rsid w:val="00FB0F35"/>
    <w:rsid w:val="00FB18FF"/>
    <w:rsid w:val="00FB1D68"/>
    <w:rsid w:val="00FB4208"/>
    <w:rsid w:val="00FB5C1D"/>
    <w:rsid w:val="00FC270F"/>
    <w:rsid w:val="00FC43CC"/>
    <w:rsid w:val="00FD0857"/>
    <w:rsid w:val="00FD2991"/>
    <w:rsid w:val="00FD5763"/>
    <w:rsid w:val="00FE2F1C"/>
    <w:rsid w:val="00FF6C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8C52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1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8">
    <w:name w:val="Font Style368"/>
    <w:rsid w:val="003B2D85"/>
    <w:rPr>
      <w:rFonts w:ascii="Times New Roman" w:hAnsi="Times New Roman" w:cs="Times New Roman" w:hint="default"/>
      <w:sz w:val="22"/>
      <w:szCs w:val="22"/>
    </w:rPr>
  </w:style>
  <w:style w:type="paragraph" w:customStyle="1" w:styleId="Style127">
    <w:name w:val="Style127"/>
    <w:basedOn w:val="a"/>
    <w:rsid w:val="003B2D85"/>
    <w:pPr>
      <w:widowControl w:val="0"/>
      <w:suppressAutoHyphens/>
      <w:autoSpaceDE w:val="0"/>
      <w:spacing w:after="0" w:line="283" w:lineRule="exact"/>
      <w:jc w:val="both"/>
    </w:pPr>
    <w:rPr>
      <w:rFonts w:ascii="Arial" w:eastAsia="SimSun" w:hAnsi="Arial" w:cs="Arial"/>
      <w:kern w:val="2"/>
      <w:sz w:val="20"/>
      <w:szCs w:val="24"/>
      <w:lang w:eastAsia="hi-IN" w:bidi="hi-IN"/>
    </w:rPr>
  </w:style>
  <w:style w:type="paragraph" w:styleId="3">
    <w:name w:val="Body Text 3"/>
    <w:basedOn w:val="a"/>
    <w:link w:val="30"/>
    <w:rsid w:val="003B2D85"/>
    <w:pPr>
      <w:spacing w:after="0" w:line="240" w:lineRule="auto"/>
      <w:jc w:val="both"/>
    </w:pPr>
    <w:rPr>
      <w:rFonts w:ascii="Times New Roman" w:eastAsia="Times New Roman" w:hAnsi="Times New Roman" w:cs="Times New Roman"/>
      <w:b/>
      <w:bCs/>
      <w:sz w:val="28"/>
      <w:szCs w:val="24"/>
    </w:rPr>
  </w:style>
  <w:style w:type="character" w:customStyle="1" w:styleId="30">
    <w:name w:val="Основной текст 3 Знак"/>
    <w:basedOn w:val="a0"/>
    <w:link w:val="3"/>
    <w:rsid w:val="003B2D85"/>
    <w:rPr>
      <w:rFonts w:ascii="Times New Roman" w:eastAsia="Times New Roman" w:hAnsi="Times New Roman" w:cs="Times New Roman"/>
      <w:b/>
      <w:bCs/>
      <w:sz w:val="28"/>
      <w:szCs w:val="24"/>
      <w:lang w:eastAsia="ru-RU"/>
    </w:rPr>
  </w:style>
  <w:style w:type="character" w:customStyle="1" w:styleId="FontStyle369">
    <w:name w:val="Font Style369"/>
    <w:rsid w:val="003B2D85"/>
    <w:rPr>
      <w:rFonts w:ascii="Times New Roman" w:hAnsi="Times New Roman" w:cs="Times New Roman" w:hint="default"/>
      <w:b/>
      <w:bCs/>
      <w:sz w:val="22"/>
      <w:szCs w:val="22"/>
    </w:rPr>
  </w:style>
  <w:style w:type="paragraph" w:customStyle="1" w:styleId="Style136">
    <w:name w:val="Style136"/>
    <w:basedOn w:val="a"/>
    <w:rsid w:val="003B2D85"/>
    <w:pPr>
      <w:widowControl w:val="0"/>
      <w:autoSpaceDE w:val="0"/>
      <w:autoSpaceDN w:val="0"/>
      <w:adjustRightInd w:val="0"/>
      <w:spacing w:after="0" w:line="240" w:lineRule="auto"/>
      <w:jc w:val="center"/>
    </w:pPr>
    <w:rPr>
      <w:rFonts w:ascii="Arial" w:eastAsia="Times New Roman" w:hAnsi="Arial" w:cs="Arial"/>
      <w:sz w:val="24"/>
      <w:szCs w:val="24"/>
    </w:rPr>
  </w:style>
  <w:style w:type="character" w:customStyle="1" w:styleId="20">
    <w:name w:val="Заголовок 2 Знак"/>
    <w:basedOn w:val="a0"/>
    <w:link w:val="2"/>
    <w:uiPriority w:val="9"/>
    <w:semiHidden/>
    <w:rsid w:val="008C525F"/>
    <w:rPr>
      <w:rFonts w:asciiTheme="majorHAnsi" w:eastAsiaTheme="majorEastAsia" w:hAnsiTheme="majorHAnsi" w:cstheme="majorBidi"/>
      <w:b/>
      <w:bCs/>
      <w:color w:val="4F81BD" w:themeColor="accent1"/>
      <w:sz w:val="26"/>
      <w:szCs w:val="26"/>
    </w:rPr>
  </w:style>
  <w:style w:type="paragraph" w:styleId="a4">
    <w:name w:val="List Paragraph"/>
    <w:aliases w:val="Абзац списка  1Список литературы мой"/>
    <w:basedOn w:val="a"/>
    <w:link w:val="a5"/>
    <w:uiPriority w:val="99"/>
    <w:qFormat/>
    <w:rsid w:val="002B2496"/>
    <w:pPr>
      <w:ind w:left="720"/>
      <w:contextualSpacing/>
    </w:pPr>
  </w:style>
  <w:style w:type="paragraph" w:styleId="a6">
    <w:name w:val="Balloon Text"/>
    <w:basedOn w:val="a"/>
    <w:link w:val="a7"/>
    <w:uiPriority w:val="99"/>
    <w:semiHidden/>
    <w:unhideWhenUsed/>
    <w:rsid w:val="00E3005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30059"/>
    <w:rPr>
      <w:rFonts w:ascii="Tahoma" w:hAnsi="Tahoma" w:cs="Tahoma"/>
      <w:sz w:val="16"/>
      <w:szCs w:val="16"/>
    </w:rPr>
  </w:style>
  <w:style w:type="character" w:customStyle="1" w:styleId="21">
    <w:name w:val="Основной текст (2)_"/>
    <w:basedOn w:val="a0"/>
    <w:link w:val="22"/>
    <w:rsid w:val="005D2007"/>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5D2007"/>
    <w:pPr>
      <w:widowControl w:val="0"/>
      <w:shd w:val="clear" w:color="auto" w:fill="FFFFFF"/>
      <w:spacing w:after="0" w:line="0" w:lineRule="atLeast"/>
      <w:jc w:val="center"/>
    </w:pPr>
    <w:rPr>
      <w:rFonts w:ascii="Times New Roman" w:eastAsia="Times New Roman" w:hAnsi="Times New Roman" w:cs="Times New Roman"/>
      <w:sz w:val="28"/>
      <w:szCs w:val="28"/>
    </w:rPr>
  </w:style>
  <w:style w:type="character" w:customStyle="1" w:styleId="1">
    <w:name w:val="Заголовок №1_"/>
    <w:basedOn w:val="a0"/>
    <w:link w:val="10"/>
    <w:rsid w:val="005D2007"/>
    <w:rPr>
      <w:rFonts w:ascii="Times New Roman" w:eastAsia="Times New Roman" w:hAnsi="Times New Roman" w:cs="Times New Roman"/>
      <w:b/>
      <w:bCs/>
      <w:sz w:val="28"/>
      <w:szCs w:val="28"/>
      <w:shd w:val="clear" w:color="auto" w:fill="FFFFFF"/>
    </w:rPr>
  </w:style>
  <w:style w:type="paragraph" w:customStyle="1" w:styleId="10">
    <w:name w:val="Заголовок №1"/>
    <w:basedOn w:val="a"/>
    <w:link w:val="1"/>
    <w:rsid w:val="005D2007"/>
    <w:pPr>
      <w:widowControl w:val="0"/>
      <w:shd w:val="clear" w:color="auto" w:fill="FFFFFF"/>
      <w:spacing w:after="0" w:line="0" w:lineRule="atLeast"/>
      <w:ind w:firstLine="740"/>
      <w:jc w:val="both"/>
      <w:outlineLvl w:val="0"/>
    </w:pPr>
    <w:rPr>
      <w:rFonts w:ascii="Times New Roman" w:eastAsia="Times New Roman" w:hAnsi="Times New Roman" w:cs="Times New Roman"/>
      <w:b/>
      <w:bCs/>
      <w:sz w:val="28"/>
      <w:szCs w:val="28"/>
    </w:rPr>
  </w:style>
  <w:style w:type="character" w:customStyle="1" w:styleId="23">
    <w:name w:val="Основной текст (2) + Полужирный"/>
    <w:basedOn w:val="21"/>
    <w:rsid w:val="005D2007"/>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styleId="a8">
    <w:name w:val="Hyperlink"/>
    <w:basedOn w:val="a0"/>
    <w:rsid w:val="00007813"/>
    <w:rPr>
      <w:color w:val="0066CC"/>
      <w:u w:val="single"/>
    </w:rPr>
  </w:style>
  <w:style w:type="character" w:customStyle="1" w:styleId="6">
    <w:name w:val="Основной текст (6)_"/>
    <w:basedOn w:val="a0"/>
    <w:link w:val="60"/>
    <w:rsid w:val="00007813"/>
    <w:rPr>
      <w:rFonts w:ascii="Times New Roman" w:eastAsia="Times New Roman" w:hAnsi="Times New Roman" w:cs="Times New Roman"/>
      <w:sz w:val="20"/>
      <w:szCs w:val="20"/>
      <w:shd w:val="clear" w:color="auto" w:fill="FFFFFF"/>
    </w:rPr>
  </w:style>
  <w:style w:type="character" w:customStyle="1" w:styleId="213pt">
    <w:name w:val="Основной текст (2) + 13 pt"/>
    <w:basedOn w:val="21"/>
    <w:rsid w:val="00007813"/>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1pt0pt">
    <w:name w:val="Основной текст (2) + 11 pt;Интервал 0 pt"/>
    <w:basedOn w:val="21"/>
    <w:rsid w:val="00007813"/>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213pt0">
    <w:name w:val="Основной текст (2) + 13 pt;Курсив"/>
    <w:basedOn w:val="21"/>
    <w:rsid w:val="00007813"/>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60">
    <w:name w:val="Основной текст (6)"/>
    <w:basedOn w:val="a"/>
    <w:link w:val="6"/>
    <w:rsid w:val="00007813"/>
    <w:pPr>
      <w:widowControl w:val="0"/>
      <w:shd w:val="clear" w:color="auto" w:fill="FFFFFF"/>
      <w:spacing w:after="0" w:line="235" w:lineRule="exact"/>
      <w:jc w:val="both"/>
    </w:pPr>
    <w:rPr>
      <w:rFonts w:ascii="Times New Roman" w:eastAsia="Times New Roman" w:hAnsi="Times New Roman" w:cs="Times New Roman"/>
      <w:sz w:val="20"/>
      <w:szCs w:val="20"/>
    </w:rPr>
  </w:style>
  <w:style w:type="character" w:customStyle="1" w:styleId="a5">
    <w:name w:val="Абзац списка Знак"/>
    <w:aliases w:val="Абзац списка  1Список литературы мой Знак"/>
    <w:link w:val="a4"/>
    <w:uiPriority w:val="99"/>
    <w:locked/>
    <w:rsid w:val="008C54EB"/>
  </w:style>
  <w:style w:type="paragraph" w:styleId="a9">
    <w:name w:val="Body Text"/>
    <w:basedOn w:val="a"/>
    <w:link w:val="aa"/>
    <w:uiPriority w:val="99"/>
    <w:semiHidden/>
    <w:unhideWhenUsed/>
    <w:rsid w:val="008C54EB"/>
    <w:pPr>
      <w:spacing w:after="120"/>
    </w:pPr>
  </w:style>
  <w:style w:type="character" w:customStyle="1" w:styleId="aa">
    <w:name w:val="Основной текст Знак"/>
    <w:basedOn w:val="a0"/>
    <w:link w:val="a9"/>
    <w:uiPriority w:val="99"/>
    <w:semiHidden/>
    <w:rsid w:val="008C54EB"/>
  </w:style>
  <w:style w:type="paragraph" w:styleId="ab">
    <w:name w:val="header"/>
    <w:basedOn w:val="a"/>
    <w:link w:val="ac"/>
    <w:uiPriority w:val="99"/>
    <w:unhideWhenUsed/>
    <w:rsid w:val="003F0B8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F0B8D"/>
  </w:style>
  <w:style w:type="paragraph" w:styleId="ad">
    <w:name w:val="footer"/>
    <w:basedOn w:val="a"/>
    <w:link w:val="ae"/>
    <w:uiPriority w:val="99"/>
    <w:unhideWhenUsed/>
    <w:rsid w:val="003F0B8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F0B8D"/>
  </w:style>
  <w:style w:type="paragraph" w:customStyle="1" w:styleId="Default">
    <w:name w:val="Default"/>
    <w:rsid w:val="008F1CE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8C52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1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8">
    <w:name w:val="Font Style368"/>
    <w:rsid w:val="003B2D85"/>
    <w:rPr>
      <w:rFonts w:ascii="Times New Roman" w:hAnsi="Times New Roman" w:cs="Times New Roman" w:hint="default"/>
      <w:sz w:val="22"/>
      <w:szCs w:val="22"/>
    </w:rPr>
  </w:style>
  <w:style w:type="paragraph" w:customStyle="1" w:styleId="Style127">
    <w:name w:val="Style127"/>
    <w:basedOn w:val="a"/>
    <w:rsid w:val="003B2D85"/>
    <w:pPr>
      <w:widowControl w:val="0"/>
      <w:suppressAutoHyphens/>
      <w:autoSpaceDE w:val="0"/>
      <w:spacing w:after="0" w:line="283" w:lineRule="exact"/>
      <w:jc w:val="both"/>
    </w:pPr>
    <w:rPr>
      <w:rFonts w:ascii="Arial" w:eastAsia="SimSun" w:hAnsi="Arial" w:cs="Arial"/>
      <w:kern w:val="2"/>
      <w:sz w:val="20"/>
      <w:szCs w:val="24"/>
      <w:lang w:eastAsia="hi-IN" w:bidi="hi-IN"/>
    </w:rPr>
  </w:style>
  <w:style w:type="paragraph" w:styleId="3">
    <w:name w:val="Body Text 3"/>
    <w:basedOn w:val="a"/>
    <w:link w:val="30"/>
    <w:rsid w:val="003B2D85"/>
    <w:pPr>
      <w:spacing w:after="0" w:line="240" w:lineRule="auto"/>
      <w:jc w:val="both"/>
    </w:pPr>
    <w:rPr>
      <w:rFonts w:ascii="Times New Roman" w:eastAsia="Times New Roman" w:hAnsi="Times New Roman" w:cs="Times New Roman"/>
      <w:b/>
      <w:bCs/>
      <w:sz w:val="28"/>
      <w:szCs w:val="24"/>
    </w:rPr>
  </w:style>
  <w:style w:type="character" w:customStyle="1" w:styleId="30">
    <w:name w:val="Основной текст 3 Знак"/>
    <w:basedOn w:val="a0"/>
    <w:link w:val="3"/>
    <w:rsid w:val="003B2D85"/>
    <w:rPr>
      <w:rFonts w:ascii="Times New Roman" w:eastAsia="Times New Roman" w:hAnsi="Times New Roman" w:cs="Times New Roman"/>
      <w:b/>
      <w:bCs/>
      <w:sz w:val="28"/>
      <w:szCs w:val="24"/>
      <w:lang w:eastAsia="ru-RU"/>
    </w:rPr>
  </w:style>
  <w:style w:type="character" w:customStyle="1" w:styleId="FontStyle369">
    <w:name w:val="Font Style369"/>
    <w:rsid w:val="003B2D85"/>
    <w:rPr>
      <w:rFonts w:ascii="Times New Roman" w:hAnsi="Times New Roman" w:cs="Times New Roman" w:hint="default"/>
      <w:b/>
      <w:bCs/>
      <w:sz w:val="22"/>
      <w:szCs w:val="22"/>
    </w:rPr>
  </w:style>
  <w:style w:type="paragraph" w:customStyle="1" w:styleId="Style136">
    <w:name w:val="Style136"/>
    <w:basedOn w:val="a"/>
    <w:rsid w:val="003B2D85"/>
    <w:pPr>
      <w:widowControl w:val="0"/>
      <w:autoSpaceDE w:val="0"/>
      <w:autoSpaceDN w:val="0"/>
      <w:adjustRightInd w:val="0"/>
      <w:spacing w:after="0" w:line="240" w:lineRule="auto"/>
      <w:jc w:val="center"/>
    </w:pPr>
    <w:rPr>
      <w:rFonts w:ascii="Arial" w:eastAsia="Times New Roman" w:hAnsi="Arial" w:cs="Arial"/>
      <w:sz w:val="24"/>
      <w:szCs w:val="24"/>
    </w:rPr>
  </w:style>
  <w:style w:type="character" w:customStyle="1" w:styleId="20">
    <w:name w:val="Заголовок 2 Знак"/>
    <w:basedOn w:val="a0"/>
    <w:link w:val="2"/>
    <w:uiPriority w:val="9"/>
    <w:semiHidden/>
    <w:rsid w:val="008C525F"/>
    <w:rPr>
      <w:rFonts w:asciiTheme="majorHAnsi" w:eastAsiaTheme="majorEastAsia" w:hAnsiTheme="majorHAnsi" w:cstheme="majorBidi"/>
      <w:b/>
      <w:bCs/>
      <w:color w:val="4F81BD" w:themeColor="accent1"/>
      <w:sz w:val="26"/>
      <w:szCs w:val="26"/>
    </w:rPr>
  </w:style>
  <w:style w:type="paragraph" w:styleId="a4">
    <w:name w:val="List Paragraph"/>
    <w:aliases w:val="Абзац списка  1Список литературы мой"/>
    <w:basedOn w:val="a"/>
    <w:link w:val="a5"/>
    <w:uiPriority w:val="99"/>
    <w:qFormat/>
    <w:rsid w:val="002B2496"/>
    <w:pPr>
      <w:ind w:left="720"/>
      <w:contextualSpacing/>
    </w:pPr>
  </w:style>
  <w:style w:type="paragraph" w:styleId="a6">
    <w:name w:val="Balloon Text"/>
    <w:basedOn w:val="a"/>
    <w:link w:val="a7"/>
    <w:uiPriority w:val="99"/>
    <w:semiHidden/>
    <w:unhideWhenUsed/>
    <w:rsid w:val="00E3005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30059"/>
    <w:rPr>
      <w:rFonts w:ascii="Tahoma" w:hAnsi="Tahoma" w:cs="Tahoma"/>
      <w:sz w:val="16"/>
      <w:szCs w:val="16"/>
    </w:rPr>
  </w:style>
  <w:style w:type="character" w:customStyle="1" w:styleId="21">
    <w:name w:val="Основной текст (2)_"/>
    <w:basedOn w:val="a0"/>
    <w:link w:val="22"/>
    <w:rsid w:val="005D2007"/>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5D2007"/>
    <w:pPr>
      <w:widowControl w:val="0"/>
      <w:shd w:val="clear" w:color="auto" w:fill="FFFFFF"/>
      <w:spacing w:after="0" w:line="0" w:lineRule="atLeast"/>
      <w:jc w:val="center"/>
    </w:pPr>
    <w:rPr>
      <w:rFonts w:ascii="Times New Roman" w:eastAsia="Times New Roman" w:hAnsi="Times New Roman" w:cs="Times New Roman"/>
      <w:sz w:val="28"/>
      <w:szCs w:val="28"/>
    </w:rPr>
  </w:style>
  <w:style w:type="character" w:customStyle="1" w:styleId="1">
    <w:name w:val="Заголовок №1_"/>
    <w:basedOn w:val="a0"/>
    <w:link w:val="10"/>
    <w:rsid w:val="005D2007"/>
    <w:rPr>
      <w:rFonts w:ascii="Times New Roman" w:eastAsia="Times New Roman" w:hAnsi="Times New Roman" w:cs="Times New Roman"/>
      <w:b/>
      <w:bCs/>
      <w:sz w:val="28"/>
      <w:szCs w:val="28"/>
      <w:shd w:val="clear" w:color="auto" w:fill="FFFFFF"/>
    </w:rPr>
  </w:style>
  <w:style w:type="paragraph" w:customStyle="1" w:styleId="10">
    <w:name w:val="Заголовок №1"/>
    <w:basedOn w:val="a"/>
    <w:link w:val="1"/>
    <w:rsid w:val="005D2007"/>
    <w:pPr>
      <w:widowControl w:val="0"/>
      <w:shd w:val="clear" w:color="auto" w:fill="FFFFFF"/>
      <w:spacing w:after="0" w:line="0" w:lineRule="atLeast"/>
      <w:ind w:firstLine="740"/>
      <w:jc w:val="both"/>
      <w:outlineLvl w:val="0"/>
    </w:pPr>
    <w:rPr>
      <w:rFonts w:ascii="Times New Roman" w:eastAsia="Times New Roman" w:hAnsi="Times New Roman" w:cs="Times New Roman"/>
      <w:b/>
      <w:bCs/>
      <w:sz w:val="28"/>
      <w:szCs w:val="28"/>
    </w:rPr>
  </w:style>
  <w:style w:type="character" w:customStyle="1" w:styleId="23">
    <w:name w:val="Основной текст (2) + Полужирный"/>
    <w:basedOn w:val="21"/>
    <w:rsid w:val="005D2007"/>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styleId="a8">
    <w:name w:val="Hyperlink"/>
    <w:basedOn w:val="a0"/>
    <w:rsid w:val="00007813"/>
    <w:rPr>
      <w:color w:val="0066CC"/>
      <w:u w:val="single"/>
    </w:rPr>
  </w:style>
  <w:style w:type="character" w:customStyle="1" w:styleId="6">
    <w:name w:val="Основной текст (6)_"/>
    <w:basedOn w:val="a0"/>
    <w:link w:val="60"/>
    <w:rsid w:val="00007813"/>
    <w:rPr>
      <w:rFonts w:ascii="Times New Roman" w:eastAsia="Times New Roman" w:hAnsi="Times New Roman" w:cs="Times New Roman"/>
      <w:sz w:val="20"/>
      <w:szCs w:val="20"/>
      <w:shd w:val="clear" w:color="auto" w:fill="FFFFFF"/>
    </w:rPr>
  </w:style>
  <w:style w:type="character" w:customStyle="1" w:styleId="213pt">
    <w:name w:val="Основной текст (2) + 13 pt"/>
    <w:basedOn w:val="21"/>
    <w:rsid w:val="00007813"/>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1pt0pt">
    <w:name w:val="Основной текст (2) + 11 pt;Интервал 0 pt"/>
    <w:basedOn w:val="21"/>
    <w:rsid w:val="00007813"/>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213pt0">
    <w:name w:val="Основной текст (2) + 13 pt;Курсив"/>
    <w:basedOn w:val="21"/>
    <w:rsid w:val="00007813"/>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60">
    <w:name w:val="Основной текст (6)"/>
    <w:basedOn w:val="a"/>
    <w:link w:val="6"/>
    <w:rsid w:val="00007813"/>
    <w:pPr>
      <w:widowControl w:val="0"/>
      <w:shd w:val="clear" w:color="auto" w:fill="FFFFFF"/>
      <w:spacing w:after="0" w:line="235" w:lineRule="exact"/>
      <w:jc w:val="both"/>
    </w:pPr>
    <w:rPr>
      <w:rFonts w:ascii="Times New Roman" w:eastAsia="Times New Roman" w:hAnsi="Times New Roman" w:cs="Times New Roman"/>
      <w:sz w:val="20"/>
      <w:szCs w:val="20"/>
    </w:rPr>
  </w:style>
  <w:style w:type="character" w:customStyle="1" w:styleId="a5">
    <w:name w:val="Абзац списка Знак"/>
    <w:aliases w:val="Абзац списка  1Список литературы мой Знак"/>
    <w:link w:val="a4"/>
    <w:uiPriority w:val="99"/>
    <w:locked/>
    <w:rsid w:val="008C54EB"/>
  </w:style>
  <w:style w:type="paragraph" w:styleId="a9">
    <w:name w:val="Body Text"/>
    <w:basedOn w:val="a"/>
    <w:link w:val="aa"/>
    <w:uiPriority w:val="99"/>
    <w:semiHidden/>
    <w:unhideWhenUsed/>
    <w:rsid w:val="008C54EB"/>
    <w:pPr>
      <w:spacing w:after="120"/>
    </w:pPr>
  </w:style>
  <w:style w:type="character" w:customStyle="1" w:styleId="aa">
    <w:name w:val="Основной текст Знак"/>
    <w:basedOn w:val="a0"/>
    <w:link w:val="a9"/>
    <w:uiPriority w:val="99"/>
    <w:semiHidden/>
    <w:rsid w:val="008C54EB"/>
  </w:style>
  <w:style w:type="paragraph" w:styleId="ab">
    <w:name w:val="header"/>
    <w:basedOn w:val="a"/>
    <w:link w:val="ac"/>
    <w:uiPriority w:val="99"/>
    <w:unhideWhenUsed/>
    <w:rsid w:val="003F0B8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F0B8D"/>
  </w:style>
  <w:style w:type="paragraph" w:styleId="ad">
    <w:name w:val="footer"/>
    <w:basedOn w:val="a"/>
    <w:link w:val="ae"/>
    <w:uiPriority w:val="99"/>
    <w:unhideWhenUsed/>
    <w:rsid w:val="003F0B8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F0B8D"/>
  </w:style>
  <w:style w:type="paragraph" w:customStyle="1" w:styleId="Default">
    <w:name w:val="Default"/>
    <w:rsid w:val="008F1CE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390483">
      <w:bodyDiv w:val="1"/>
      <w:marLeft w:val="0"/>
      <w:marRight w:val="0"/>
      <w:marTop w:val="0"/>
      <w:marBottom w:val="0"/>
      <w:divBdr>
        <w:top w:val="none" w:sz="0" w:space="0" w:color="auto"/>
        <w:left w:val="none" w:sz="0" w:space="0" w:color="auto"/>
        <w:bottom w:val="none" w:sz="0" w:space="0" w:color="auto"/>
        <w:right w:val="none" w:sz="0" w:space="0" w:color="auto"/>
      </w:divBdr>
    </w:div>
    <w:div w:id="695081049">
      <w:bodyDiv w:val="1"/>
      <w:marLeft w:val="0"/>
      <w:marRight w:val="0"/>
      <w:marTop w:val="0"/>
      <w:marBottom w:val="0"/>
      <w:divBdr>
        <w:top w:val="none" w:sz="0" w:space="0" w:color="auto"/>
        <w:left w:val="none" w:sz="0" w:space="0" w:color="auto"/>
        <w:bottom w:val="none" w:sz="0" w:space="0" w:color="auto"/>
        <w:right w:val="none" w:sz="0" w:space="0" w:color="auto"/>
      </w:divBdr>
    </w:div>
    <w:div w:id="907958638">
      <w:bodyDiv w:val="1"/>
      <w:marLeft w:val="0"/>
      <w:marRight w:val="0"/>
      <w:marTop w:val="0"/>
      <w:marBottom w:val="0"/>
      <w:divBdr>
        <w:top w:val="none" w:sz="0" w:space="0" w:color="auto"/>
        <w:left w:val="none" w:sz="0" w:space="0" w:color="auto"/>
        <w:bottom w:val="none" w:sz="0" w:space="0" w:color="auto"/>
        <w:right w:val="none" w:sz="0" w:space="0" w:color="auto"/>
      </w:divBdr>
    </w:div>
    <w:div w:id="1382823257">
      <w:bodyDiv w:val="1"/>
      <w:marLeft w:val="0"/>
      <w:marRight w:val="0"/>
      <w:marTop w:val="0"/>
      <w:marBottom w:val="0"/>
      <w:divBdr>
        <w:top w:val="none" w:sz="0" w:space="0" w:color="auto"/>
        <w:left w:val="none" w:sz="0" w:space="0" w:color="auto"/>
        <w:bottom w:val="none" w:sz="0" w:space="0" w:color="auto"/>
        <w:right w:val="none" w:sz="0" w:space="0" w:color="auto"/>
      </w:divBdr>
    </w:div>
    <w:div w:id="199098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ium.com/catalog/product/460164.%20" TargetMode="External"/><Relationship Id="rId13" Type="http://schemas.openxmlformats.org/officeDocument/2006/relationships/hyperlink" Target="http://znanium.com/catalog/product/945520" TargetMode="External"/><Relationship Id="rId18" Type="http://schemas.openxmlformats.org/officeDocument/2006/relationships/hyperlink" Target="http://znanium.com/catalog/product/522107.%20" TargetMode="External"/><Relationship Id="rId26" Type="http://schemas.openxmlformats.org/officeDocument/2006/relationships/hyperlink" Target="http://znanium.com/bookread2.php?book=766036" TargetMode="External"/><Relationship Id="rId3" Type="http://schemas.microsoft.com/office/2007/relationships/stylesWithEffects" Target="stylesWithEffects.xml"/><Relationship Id="rId21" Type="http://schemas.openxmlformats.org/officeDocument/2006/relationships/hyperlink" Target="https://www.book.ru/book/918982" TargetMode="External"/><Relationship Id="rId7" Type="http://schemas.openxmlformats.org/officeDocument/2006/relationships/endnotes" Target="endnotes.xml"/><Relationship Id="rId12" Type="http://schemas.openxmlformats.org/officeDocument/2006/relationships/hyperlink" Target="http://znanium.com/bookread2.php?book=766036" TargetMode="External"/><Relationship Id="rId17" Type="http://schemas.openxmlformats.org/officeDocument/2006/relationships/hyperlink" Target="http://znanium.com/catalog/product/460164.%20" TargetMode="External"/><Relationship Id="rId25" Type="http://schemas.openxmlformats.org/officeDocument/2006/relationships/hyperlink" Target="http://znanium.com/catalog/product/515888" TargetMode="External"/><Relationship Id="rId2" Type="http://schemas.openxmlformats.org/officeDocument/2006/relationships/styles" Target="styles.xml"/><Relationship Id="rId16" Type="http://schemas.openxmlformats.org/officeDocument/2006/relationships/hyperlink" Target="http://znanium.com/catalog/product/521430" TargetMode="External"/><Relationship Id="rId20" Type="http://schemas.openxmlformats.org/officeDocument/2006/relationships/hyperlink" Target="http://znanium.com/catalog/product/415056"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nanium.com/bookread2.php?book=467968" TargetMode="External"/><Relationship Id="rId24" Type="http://schemas.openxmlformats.org/officeDocument/2006/relationships/hyperlink" Target="http://znanium.com/bookread2.php?book=467968" TargetMode="External"/><Relationship Id="rId5" Type="http://schemas.openxmlformats.org/officeDocument/2006/relationships/webSettings" Target="webSettings.xml"/><Relationship Id="rId15" Type="http://schemas.openxmlformats.org/officeDocument/2006/relationships/hyperlink" Target="https://www.book.ru/book/917529" TargetMode="External"/><Relationship Id="rId23" Type="http://schemas.openxmlformats.org/officeDocument/2006/relationships/hyperlink" Target="http://znanium.com/catalog/product/467968." TargetMode="External"/><Relationship Id="rId28" Type="http://schemas.openxmlformats.org/officeDocument/2006/relationships/footer" Target="footer1.xml"/><Relationship Id="rId10" Type="http://schemas.openxmlformats.org/officeDocument/2006/relationships/hyperlink" Target="http://znanium.com/catalog/product/415056" TargetMode="External"/><Relationship Id="rId19" Type="http://schemas.openxmlformats.org/officeDocument/2006/relationships/hyperlink" Target="http://znanium.com/catalog/product/415056" TargetMode="External"/><Relationship Id="rId4" Type="http://schemas.openxmlformats.org/officeDocument/2006/relationships/settings" Target="settings.xml"/><Relationship Id="rId9" Type="http://schemas.openxmlformats.org/officeDocument/2006/relationships/hyperlink" Target="http://znanium.com/catalog/product/522107.%20" TargetMode="External"/><Relationship Id="rId14" Type="http://schemas.openxmlformats.org/officeDocument/2006/relationships/hyperlink" Target="http://znanium.com/catalog/product/473546" TargetMode="External"/><Relationship Id="rId22" Type="http://schemas.openxmlformats.org/officeDocument/2006/relationships/hyperlink" Target="http://www.iprbookshop.ru/60387.html" TargetMode="External"/><Relationship Id="rId27" Type="http://schemas.openxmlformats.org/officeDocument/2006/relationships/hyperlink" Target="https://www.book.ru/book/916068"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23</Pages>
  <Words>5245</Words>
  <Characters>29901</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Светлана Фёдоровна Большенко</cp:lastModifiedBy>
  <cp:revision>43</cp:revision>
  <cp:lastPrinted>2019-09-10T12:19:00Z</cp:lastPrinted>
  <dcterms:created xsi:type="dcterms:W3CDTF">2019-10-22T11:18:00Z</dcterms:created>
  <dcterms:modified xsi:type="dcterms:W3CDTF">2019-10-28T09:33:00Z</dcterms:modified>
</cp:coreProperties>
</file>